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B14" w:rsidRDefault="00082BD0" w:rsidP="008B1B14">
      <w:pPr>
        <w:spacing w:line="360" w:lineRule="auto"/>
        <w:ind w:left="-709" w:right="-296"/>
        <w:rPr>
          <w:b/>
          <w:bCs/>
          <w:i/>
          <w:iCs/>
        </w:rPr>
      </w:pPr>
      <w:r w:rsidRPr="00082BD0">
        <w:rPr>
          <w:noProof/>
          <w:sz w:val="20"/>
          <w:szCs w:val="20"/>
        </w:rPr>
        <w:pict>
          <v:shapetype id="_x0000_t202" coordsize="21600,21600" o:spt="202" path="m,l,21600r21600,l21600,xe">
            <v:stroke joinstyle="miter"/>
            <v:path gradientshapeok="t" o:connecttype="rect"/>
          </v:shapetype>
          <v:shape id="_x0000_s1123" type="#_x0000_t202" style="position:absolute;left:0;text-align:left;margin-left:221.85pt;margin-top:17.35pt;width:252.45pt;height:230.7pt;z-index:-251657728" stroked="f">
            <v:textbox style="mso-next-textbox:#_x0000_s1123">
              <w:txbxContent>
                <w:p w:rsidR="00343B7F" w:rsidRPr="007C721D" w:rsidRDefault="00343B7F" w:rsidP="00616DE5">
                  <w:pPr>
                    <w:spacing w:line="276" w:lineRule="auto"/>
                    <w:rPr>
                      <w:color w:val="000000"/>
                      <w:szCs w:val="28"/>
                    </w:rPr>
                  </w:pPr>
                  <w:r w:rsidRPr="007C721D">
                    <w:rPr>
                      <w:color w:val="000000"/>
                      <w:szCs w:val="28"/>
                    </w:rPr>
                    <w:t xml:space="preserve">Chef Dép. Qualité :………………….……….            </w:t>
                  </w:r>
                </w:p>
                <w:p w:rsidR="00343B7F" w:rsidRPr="007C721D" w:rsidRDefault="00343B7F" w:rsidP="00616DE5">
                  <w:pPr>
                    <w:tabs>
                      <w:tab w:val="left" w:pos="5245"/>
                    </w:tabs>
                    <w:spacing w:line="276" w:lineRule="auto"/>
                    <w:rPr>
                      <w:color w:val="000000"/>
                      <w:szCs w:val="28"/>
                    </w:rPr>
                  </w:pPr>
                  <w:r w:rsidRPr="007C721D">
                    <w:rPr>
                      <w:color w:val="000000"/>
                      <w:szCs w:val="28"/>
                    </w:rPr>
                    <w:t>Chef de Production : ………...………………</w:t>
                  </w:r>
                </w:p>
                <w:p w:rsidR="00343B7F" w:rsidRPr="007C721D" w:rsidRDefault="00343B7F" w:rsidP="00616DE5">
                  <w:pPr>
                    <w:tabs>
                      <w:tab w:val="left" w:pos="5245"/>
                    </w:tabs>
                    <w:spacing w:line="276" w:lineRule="auto"/>
                    <w:rPr>
                      <w:color w:val="000000"/>
                      <w:szCs w:val="28"/>
                    </w:rPr>
                  </w:pPr>
                  <w:r w:rsidRPr="007C721D">
                    <w:rPr>
                      <w:color w:val="000000"/>
                      <w:szCs w:val="28"/>
                    </w:rPr>
                    <w:t xml:space="preserve">Chef de maintenance : ……………………… </w:t>
                  </w:r>
                  <w:r w:rsidRPr="007C721D">
                    <w:rPr>
                      <w:color w:val="000000"/>
                      <w:szCs w:val="28"/>
                    </w:rPr>
                    <w:tab/>
                  </w:r>
                </w:p>
                <w:p w:rsidR="00343B7F" w:rsidRPr="007C721D" w:rsidRDefault="00343B7F" w:rsidP="00616DE5">
                  <w:pPr>
                    <w:tabs>
                      <w:tab w:val="left" w:pos="5245"/>
                    </w:tabs>
                    <w:spacing w:line="276" w:lineRule="auto"/>
                    <w:rPr>
                      <w:color w:val="000000"/>
                      <w:szCs w:val="28"/>
                    </w:rPr>
                  </w:pPr>
                  <w:r w:rsidRPr="007C721D">
                    <w:rPr>
                      <w:color w:val="000000"/>
                      <w:szCs w:val="28"/>
                    </w:rPr>
                    <w:t>R. Recherche et Dévelop. : ..………………….</w:t>
                  </w:r>
                </w:p>
                <w:p w:rsidR="00343B7F" w:rsidRPr="007C721D" w:rsidRDefault="00343B7F" w:rsidP="00616DE5">
                  <w:pPr>
                    <w:tabs>
                      <w:tab w:val="left" w:pos="5245"/>
                    </w:tabs>
                    <w:spacing w:line="276" w:lineRule="auto"/>
                    <w:rPr>
                      <w:color w:val="000000"/>
                      <w:szCs w:val="28"/>
                    </w:rPr>
                  </w:pPr>
                  <w:r w:rsidRPr="007C721D">
                    <w:rPr>
                      <w:color w:val="000000"/>
                      <w:szCs w:val="28"/>
                    </w:rPr>
                    <w:t>R. Magasin MP : ………………………………..</w:t>
                  </w:r>
                </w:p>
                <w:p w:rsidR="00343B7F" w:rsidRPr="007C721D" w:rsidRDefault="00343B7F" w:rsidP="00616DE5">
                  <w:pPr>
                    <w:tabs>
                      <w:tab w:val="left" w:pos="5245"/>
                    </w:tabs>
                    <w:spacing w:line="276" w:lineRule="auto"/>
                    <w:rPr>
                      <w:color w:val="000000"/>
                      <w:szCs w:val="28"/>
                    </w:rPr>
                  </w:pPr>
                  <w:r w:rsidRPr="007C721D">
                    <w:rPr>
                      <w:color w:val="000000"/>
                      <w:szCs w:val="28"/>
                    </w:rPr>
                    <w:t xml:space="preserve">R. Planif. Et Ordon: …………………………….                 </w:t>
                  </w:r>
                </w:p>
                <w:p w:rsidR="00343B7F" w:rsidRPr="007C721D" w:rsidRDefault="00343B7F" w:rsidP="00616DE5">
                  <w:pPr>
                    <w:tabs>
                      <w:tab w:val="left" w:pos="5245"/>
                    </w:tabs>
                    <w:spacing w:line="276" w:lineRule="auto"/>
                    <w:rPr>
                      <w:color w:val="000000"/>
                      <w:szCs w:val="28"/>
                    </w:rPr>
                  </w:pPr>
                  <w:r w:rsidRPr="007C721D">
                    <w:rPr>
                      <w:color w:val="000000"/>
                      <w:szCs w:val="28"/>
                    </w:rPr>
                    <w:t xml:space="preserve"> Chef Section : …………..………….…….…….. </w:t>
                  </w:r>
                </w:p>
                <w:p w:rsidR="00343B7F" w:rsidRPr="007C721D" w:rsidRDefault="00343B7F" w:rsidP="00616DE5">
                  <w:pPr>
                    <w:tabs>
                      <w:tab w:val="left" w:pos="5245"/>
                    </w:tabs>
                    <w:spacing w:line="276" w:lineRule="auto"/>
                    <w:rPr>
                      <w:color w:val="000000"/>
                      <w:szCs w:val="28"/>
                    </w:rPr>
                  </w:pPr>
                  <w:r w:rsidRPr="007C721D">
                    <w:rPr>
                      <w:color w:val="000000"/>
                      <w:szCs w:val="28"/>
                    </w:rPr>
                    <w:t xml:space="preserve">R. Ressources Humaines : ……….…………..                    </w:t>
                  </w:r>
                </w:p>
                <w:p w:rsidR="00343B7F" w:rsidRPr="007C721D" w:rsidRDefault="00343B7F" w:rsidP="00616DE5">
                  <w:pPr>
                    <w:tabs>
                      <w:tab w:val="left" w:pos="5245"/>
                    </w:tabs>
                    <w:spacing w:line="276" w:lineRule="auto"/>
                    <w:rPr>
                      <w:color w:val="000000"/>
                      <w:szCs w:val="28"/>
                    </w:rPr>
                  </w:pPr>
                  <w:r w:rsidRPr="007C721D">
                    <w:rPr>
                      <w:color w:val="000000"/>
                      <w:szCs w:val="28"/>
                    </w:rPr>
                    <w:t xml:space="preserve">R. Comptabilité :…………………….………….      </w:t>
                  </w:r>
                </w:p>
                <w:p w:rsidR="00343B7F" w:rsidRPr="007C721D" w:rsidRDefault="00343B7F" w:rsidP="00616DE5">
                  <w:pPr>
                    <w:tabs>
                      <w:tab w:val="left" w:pos="5245"/>
                    </w:tabs>
                    <w:spacing w:line="276" w:lineRule="auto"/>
                    <w:rPr>
                      <w:color w:val="000000"/>
                      <w:szCs w:val="28"/>
                    </w:rPr>
                  </w:pPr>
                  <w:r w:rsidRPr="007C721D">
                    <w:rPr>
                      <w:color w:val="000000"/>
                      <w:szCs w:val="28"/>
                    </w:rPr>
                    <w:t xml:space="preserve">R. finance :…………………………….……..                 </w:t>
                  </w:r>
                </w:p>
                <w:p w:rsidR="00343B7F" w:rsidRPr="007C721D" w:rsidRDefault="00343B7F" w:rsidP="00616DE5">
                  <w:pPr>
                    <w:tabs>
                      <w:tab w:val="left" w:pos="5245"/>
                    </w:tabs>
                    <w:spacing w:line="276" w:lineRule="auto"/>
                    <w:rPr>
                      <w:color w:val="000000"/>
                      <w:szCs w:val="28"/>
                    </w:rPr>
                  </w:pPr>
                  <w:r>
                    <w:rPr>
                      <w:color w:val="000000"/>
                      <w:szCs w:val="28"/>
                    </w:rPr>
                    <w:t>R</w:t>
                  </w:r>
                  <w:r w:rsidRPr="007C721D">
                    <w:rPr>
                      <w:color w:val="000000"/>
                      <w:szCs w:val="28"/>
                    </w:rPr>
                    <w:t xml:space="preserve">. Commercial : ……………………….………..     </w:t>
                  </w:r>
                </w:p>
                <w:p w:rsidR="00343B7F" w:rsidRPr="007C721D" w:rsidRDefault="00343B7F" w:rsidP="00616DE5">
                  <w:pPr>
                    <w:tabs>
                      <w:tab w:val="left" w:pos="5245"/>
                    </w:tabs>
                    <w:spacing w:line="276" w:lineRule="auto"/>
                    <w:rPr>
                      <w:color w:val="000000"/>
                      <w:szCs w:val="28"/>
                    </w:rPr>
                  </w:pPr>
                  <w:r>
                    <w:rPr>
                      <w:color w:val="000000"/>
                      <w:szCs w:val="28"/>
                    </w:rPr>
                    <w:t>Chargé GMAO et Magasin PDR.…………</w:t>
                  </w:r>
                  <w:r w:rsidRPr="007C721D">
                    <w:rPr>
                      <w:color w:val="000000"/>
                      <w:szCs w:val="28"/>
                    </w:rPr>
                    <w:t xml:space="preserve">….      </w:t>
                  </w:r>
                </w:p>
                <w:p w:rsidR="00343B7F" w:rsidRPr="007C721D" w:rsidRDefault="00343B7F" w:rsidP="00616DE5">
                  <w:pPr>
                    <w:tabs>
                      <w:tab w:val="left" w:pos="5245"/>
                    </w:tabs>
                    <w:spacing w:line="276" w:lineRule="auto"/>
                    <w:rPr>
                      <w:color w:val="000000"/>
                      <w:szCs w:val="28"/>
                    </w:rPr>
                  </w:pPr>
                  <w:r>
                    <w:rPr>
                      <w:color w:val="000000"/>
                      <w:szCs w:val="28"/>
                    </w:rPr>
                    <w:t>Centralisateur et saisie GPAO.</w:t>
                  </w:r>
                  <w:r w:rsidRPr="007C721D">
                    <w:rPr>
                      <w:color w:val="000000"/>
                      <w:szCs w:val="28"/>
                    </w:rPr>
                    <w:t>:……………….</w:t>
                  </w:r>
                </w:p>
                <w:p w:rsidR="00343B7F" w:rsidRPr="007C721D" w:rsidRDefault="00343B7F" w:rsidP="008B1B14">
                  <w:pPr>
                    <w:tabs>
                      <w:tab w:val="left" w:pos="5245"/>
                    </w:tabs>
                    <w:spacing w:line="360" w:lineRule="auto"/>
                    <w:rPr>
                      <w:color w:val="000000"/>
                      <w:szCs w:val="28"/>
                    </w:rPr>
                  </w:pPr>
                  <w:r w:rsidRPr="007C721D">
                    <w:rPr>
                      <w:color w:val="000000"/>
                      <w:szCs w:val="28"/>
                    </w:rPr>
                    <w:t>Autre :………………………………………….</w:t>
                  </w:r>
                </w:p>
                <w:p w:rsidR="00343B7F" w:rsidRPr="007C721D" w:rsidRDefault="00343B7F" w:rsidP="008B1B14">
                  <w:pPr>
                    <w:tabs>
                      <w:tab w:val="left" w:pos="5245"/>
                    </w:tabs>
                    <w:spacing w:line="360" w:lineRule="auto"/>
                    <w:rPr>
                      <w:color w:val="000000"/>
                      <w:szCs w:val="28"/>
                    </w:rPr>
                  </w:pPr>
                  <w:r w:rsidRPr="007C721D">
                    <w:rPr>
                      <w:color w:val="000000"/>
                      <w:szCs w:val="28"/>
                    </w:rPr>
                    <w:t xml:space="preserve">                                     </w:t>
                  </w:r>
                </w:p>
              </w:txbxContent>
            </v:textbox>
          </v:shape>
        </w:pict>
      </w:r>
      <w:r w:rsidR="008B1B14">
        <w:rPr>
          <w:b/>
          <w:bCs/>
          <w:i/>
          <w:iCs/>
        </w:rPr>
        <w:t xml:space="preserve">FONCTIONS                                   Appl.  Info.           FONCTIONS                                      Appl.  Info.                                </w:t>
      </w:r>
    </w:p>
    <w:p w:rsidR="008B1B14" w:rsidRPr="000905EA" w:rsidRDefault="00082BD0" w:rsidP="00616DE5">
      <w:pPr>
        <w:spacing w:line="276" w:lineRule="auto"/>
        <w:ind w:left="-709"/>
        <w:rPr>
          <w:color w:val="000000"/>
          <w:szCs w:val="28"/>
        </w:rPr>
      </w:pPr>
      <w:r>
        <w:rPr>
          <w:noProof/>
          <w:color w:val="000000"/>
          <w:szCs w:val="28"/>
        </w:rPr>
        <w:pict>
          <v:group id="_x0000_s1029" style="position:absolute;left:0;text-align:left;margin-left:138.75pt;margin-top:1.9pt;width:55.9pt;height:221.15pt;z-index:251656704" coordorigin="4151,3049" coordsize="812,5222">
            <v:group id="_x0000_s1030" style="position:absolute;left:4151;top:3049;width:812;height:1492" coordorigin="4151,3049" coordsize="812,1492">
              <v:group id="_x0000_s1031" style="position:absolute;left:4151;top:3049;width:812;height:373" coordorigin="4151,3049" coordsize="812,373">
                <v:rect id="_x0000_s1032" style="position:absolute;left:4151;top:3049;width:406;height:373"/>
                <v:rect id="_x0000_s1033" style="position:absolute;left:4557;top:3049;width:406;height:373"/>
              </v:group>
              <v:group id="_x0000_s1034" style="position:absolute;left:4151;top:3422;width:812;height:373" coordorigin="4151,3049" coordsize="812,373">
                <v:rect id="_x0000_s1035" style="position:absolute;left:4151;top:3049;width:406;height:373"/>
                <v:rect id="_x0000_s1036" style="position:absolute;left:4557;top:3049;width:406;height:373"/>
              </v:group>
              <v:group id="_x0000_s1037" style="position:absolute;left:4151;top:3795;width:812;height:373" coordorigin="4151,3049" coordsize="812,373">
                <v:rect id="_x0000_s1038" style="position:absolute;left:4151;top:3049;width:406;height:373"/>
                <v:rect id="_x0000_s1039" style="position:absolute;left:4557;top:3049;width:406;height:373"/>
              </v:group>
              <v:group id="_x0000_s1040" style="position:absolute;left:4151;top:4168;width:812;height:373" coordorigin="4151,3049" coordsize="812,373">
                <v:rect id="_x0000_s1041" style="position:absolute;left:4151;top:3049;width:406;height:373"/>
                <v:rect id="_x0000_s1042" style="position:absolute;left:4557;top:3049;width:406;height:373"/>
              </v:group>
            </v:group>
            <v:group id="_x0000_s1043" style="position:absolute;left:4151;top:4541;width:812;height:1492" coordorigin="4151,3049" coordsize="812,1492">
              <v:group id="_x0000_s1044" style="position:absolute;left:4151;top:3049;width:812;height:373" coordorigin="4151,3049" coordsize="812,373">
                <v:rect id="_x0000_s1045" style="position:absolute;left:4151;top:3049;width:406;height:373"/>
                <v:rect id="_x0000_s1046" style="position:absolute;left:4557;top:3049;width:406;height:373"/>
              </v:group>
              <v:group id="_x0000_s1047" style="position:absolute;left:4151;top:3422;width:812;height:373" coordorigin="4151,3049" coordsize="812,373">
                <v:rect id="_x0000_s1048" style="position:absolute;left:4151;top:3049;width:406;height:373"/>
                <v:rect id="_x0000_s1049" style="position:absolute;left:4557;top:3049;width:406;height:373"/>
              </v:group>
              <v:group id="_x0000_s1050" style="position:absolute;left:4151;top:3795;width:812;height:373" coordorigin="4151,3049" coordsize="812,373">
                <v:rect id="_x0000_s1051" style="position:absolute;left:4151;top:3049;width:406;height:373"/>
                <v:rect id="_x0000_s1052" style="position:absolute;left:4557;top:3049;width:406;height:373"/>
              </v:group>
              <v:group id="_x0000_s1053" style="position:absolute;left:4151;top:4168;width:812;height:373" coordorigin="4151,3049" coordsize="812,373">
                <v:rect id="_x0000_s1054" style="position:absolute;left:4151;top:3049;width:406;height:373"/>
                <v:rect id="_x0000_s1055" style="position:absolute;left:4557;top:3049;width:406;height:373"/>
              </v:group>
            </v:group>
            <v:group id="_x0000_s1056" style="position:absolute;left:4151;top:6033;width:812;height:1492" coordorigin="4151,3049" coordsize="812,1492">
              <v:group id="_x0000_s1057" style="position:absolute;left:4151;top:3049;width:812;height:373" coordorigin="4151,3049" coordsize="812,373">
                <v:rect id="_x0000_s1058" style="position:absolute;left:4151;top:3049;width:406;height:373"/>
                <v:rect id="_x0000_s1059" style="position:absolute;left:4557;top:3049;width:406;height:373"/>
              </v:group>
              <v:group id="_x0000_s1060" style="position:absolute;left:4151;top:3422;width:812;height:373" coordorigin="4151,3049" coordsize="812,373">
                <v:rect id="_x0000_s1061" style="position:absolute;left:4151;top:3049;width:406;height:373"/>
                <v:rect id="_x0000_s1062" style="position:absolute;left:4557;top:3049;width:406;height:373"/>
              </v:group>
              <v:group id="_x0000_s1063" style="position:absolute;left:4151;top:3795;width:812;height:373" coordorigin="4151,3049" coordsize="812,373">
                <v:rect id="_x0000_s1064" style="position:absolute;left:4151;top:3049;width:406;height:373"/>
                <v:rect id="_x0000_s1065" style="position:absolute;left:4557;top:3049;width:406;height:373"/>
              </v:group>
              <v:group id="_x0000_s1066" style="position:absolute;left:4151;top:4168;width:812;height:373" coordorigin="4151,3049" coordsize="812,373">
                <v:rect id="_x0000_s1067" style="position:absolute;left:4151;top:3049;width:406;height:373"/>
                <v:rect id="_x0000_s1068" style="position:absolute;left:4557;top:3049;width:406;height:373"/>
              </v:group>
            </v:group>
            <v:group id="_x0000_s1069" style="position:absolute;left:4151;top:7525;width:812;height:746" coordorigin="4151,7525" coordsize="812,746">
              <v:group id="_x0000_s1070" style="position:absolute;left:4151;top:7525;width:812;height:373" coordorigin="4151,3049" coordsize="812,373">
                <v:rect id="_x0000_s1071" style="position:absolute;left:4151;top:3049;width:406;height:373"/>
                <v:rect id="_x0000_s1072" style="position:absolute;left:4557;top:3049;width:406;height:373"/>
              </v:group>
              <v:group id="_x0000_s1073" style="position:absolute;left:4151;top:7898;width:812;height:373" coordorigin="4151,3049" coordsize="812,373">
                <v:rect id="_x0000_s1074" style="position:absolute;left:4151;top:3049;width:406;height:373"/>
                <v:rect id="_x0000_s1075" style="position:absolute;left:4557;top:3049;width:406;height:373"/>
              </v:group>
            </v:group>
          </v:group>
        </w:pict>
      </w:r>
      <w:r>
        <w:rPr>
          <w:noProof/>
          <w:color w:val="000000"/>
          <w:szCs w:val="28"/>
        </w:rPr>
        <w:pict>
          <v:group id="_x0000_s1076" style="position:absolute;left:0;text-align:left;margin-left:413.65pt;margin-top:1.9pt;width:55.9pt;height:221.15pt;z-index:251657728" coordorigin="4151,3049" coordsize="812,5222">
            <v:group id="_x0000_s1077" style="position:absolute;left:4151;top:3049;width:812;height:1492" coordorigin="4151,3049" coordsize="812,1492">
              <v:group id="_x0000_s1078" style="position:absolute;left:4151;top:3049;width:812;height:373" coordorigin="4151,3049" coordsize="812,373">
                <v:rect id="_x0000_s1079" style="position:absolute;left:4151;top:3049;width:406;height:373"/>
                <v:rect id="_x0000_s1080" style="position:absolute;left:4557;top:3049;width:406;height:373"/>
              </v:group>
              <v:group id="_x0000_s1081" style="position:absolute;left:4151;top:3422;width:812;height:373" coordorigin="4151,3049" coordsize="812,373">
                <v:rect id="_x0000_s1082" style="position:absolute;left:4151;top:3049;width:406;height:373"/>
                <v:rect id="_x0000_s1083" style="position:absolute;left:4557;top:3049;width:406;height:373"/>
              </v:group>
              <v:group id="_x0000_s1084" style="position:absolute;left:4151;top:3795;width:812;height:373" coordorigin="4151,3049" coordsize="812,373">
                <v:rect id="_x0000_s1085" style="position:absolute;left:4151;top:3049;width:406;height:373"/>
                <v:rect id="_x0000_s1086" style="position:absolute;left:4557;top:3049;width:406;height:373"/>
              </v:group>
              <v:group id="_x0000_s1087" style="position:absolute;left:4151;top:4168;width:812;height:373" coordorigin="4151,3049" coordsize="812,373">
                <v:rect id="_x0000_s1088" style="position:absolute;left:4151;top:3049;width:406;height:373"/>
                <v:rect id="_x0000_s1089" style="position:absolute;left:4557;top:3049;width:406;height:373"/>
              </v:group>
            </v:group>
            <v:group id="_x0000_s1090" style="position:absolute;left:4151;top:4541;width:812;height:1492" coordorigin="4151,3049" coordsize="812,1492">
              <v:group id="_x0000_s1091" style="position:absolute;left:4151;top:3049;width:812;height:373" coordorigin="4151,3049" coordsize="812,373">
                <v:rect id="_x0000_s1092" style="position:absolute;left:4151;top:3049;width:406;height:373"/>
                <v:rect id="_x0000_s1093" style="position:absolute;left:4557;top:3049;width:406;height:373"/>
              </v:group>
              <v:group id="_x0000_s1094" style="position:absolute;left:4151;top:3422;width:812;height:373" coordorigin="4151,3049" coordsize="812,373">
                <v:rect id="_x0000_s1095" style="position:absolute;left:4151;top:3049;width:406;height:373"/>
                <v:rect id="_x0000_s1096" style="position:absolute;left:4557;top:3049;width:406;height:373"/>
              </v:group>
              <v:group id="_x0000_s1097" style="position:absolute;left:4151;top:3795;width:812;height:373" coordorigin="4151,3049" coordsize="812,373">
                <v:rect id="_x0000_s1098" style="position:absolute;left:4151;top:3049;width:406;height:373"/>
                <v:rect id="_x0000_s1099" style="position:absolute;left:4557;top:3049;width:406;height:373"/>
              </v:group>
              <v:group id="_x0000_s1100" style="position:absolute;left:4151;top:4168;width:812;height:373" coordorigin="4151,3049" coordsize="812,373">
                <v:rect id="_x0000_s1101" style="position:absolute;left:4151;top:3049;width:406;height:373"/>
                <v:rect id="_x0000_s1102" style="position:absolute;left:4557;top:3049;width:406;height:373"/>
              </v:group>
            </v:group>
            <v:group id="_x0000_s1103" style="position:absolute;left:4151;top:6033;width:812;height:1492" coordorigin="4151,3049" coordsize="812,1492">
              <v:group id="_x0000_s1104" style="position:absolute;left:4151;top:3049;width:812;height:373" coordorigin="4151,3049" coordsize="812,373">
                <v:rect id="_x0000_s1105" style="position:absolute;left:4151;top:3049;width:406;height:373"/>
                <v:rect id="_x0000_s1106" style="position:absolute;left:4557;top:3049;width:406;height:373"/>
              </v:group>
              <v:group id="_x0000_s1107" style="position:absolute;left:4151;top:3422;width:812;height:373" coordorigin="4151,3049" coordsize="812,373">
                <v:rect id="_x0000_s1108" style="position:absolute;left:4151;top:3049;width:406;height:373"/>
                <v:rect id="_x0000_s1109" style="position:absolute;left:4557;top:3049;width:406;height:373"/>
              </v:group>
              <v:group id="_x0000_s1110" style="position:absolute;left:4151;top:3795;width:812;height:373" coordorigin="4151,3049" coordsize="812,373">
                <v:rect id="_x0000_s1111" style="position:absolute;left:4151;top:3049;width:406;height:373"/>
                <v:rect id="_x0000_s1112" style="position:absolute;left:4557;top:3049;width:406;height:373"/>
              </v:group>
              <v:group id="_x0000_s1113" style="position:absolute;left:4151;top:4168;width:812;height:373" coordorigin="4151,3049" coordsize="812,373">
                <v:rect id="_x0000_s1114" style="position:absolute;left:4151;top:3049;width:406;height:373"/>
                <v:rect id="_x0000_s1115" style="position:absolute;left:4557;top:3049;width:406;height:373"/>
              </v:group>
            </v:group>
            <v:group id="_x0000_s1116" style="position:absolute;left:4151;top:7525;width:812;height:746" coordorigin="4151,7525" coordsize="812,746">
              <v:group id="_x0000_s1117" style="position:absolute;left:4151;top:7525;width:812;height:373" coordorigin="4151,3049" coordsize="812,373">
                <v:rect id="_x0000_s1118" style="position:absolute;left:4151;top:3049;width:406;height:373"/>
                <v:rect id="_x0000_s1119" style="position:absolute;left:4557;top:3049;width:406;height:373"/>
              </v:group>
              <v:group id="_x0000_s1120" style="position:absolute;left:4151;top:7898;width:812;height:373" coordorigin="4151,3049" coordsize="812,373">
                <v:rect id="_x0000_s1121" style="position:absolute;left:4151;top:3049;width:406;height:373"/>
                <v:rect id="_x0000_s1122" style="position:absolute;left:4557;top:3049;width:406;height:373"/>
              </v:group>
            </v:group>
          </v:group>
        </w:pict>
      </w:r>
      <w:r w:rsidR="008B1B14" w:rsidRPr="000905EA">
        <w:rPr>
          <w:color w:val="000000"/>
          <w:szCs w:val="28"/>
        </w:rPr>
        <w:t xml:space="preserve">P.D.G. : ………………………………                             </w:t>
      </w:r>
    </w:p>
    <w:p w:rsidR="008B1B14" w:rsidRPr="000905EA" w:rsidRDefault="008B1B14" w:rsidP="00616DE5">
      <w:pPr>
        <w:tabs>
          <w:tab w:val="left" w:pos="5245"/>
        </w:tabs>
        <w:spacing w:line="276" w:lineRule="auto"/>
        <w:ind w:left="-709"/>
        <w:rPr>
          <w:color w:val="000000"/>
          <w:szCs w:val="28"/>
        </w:rPr>
      </w:pPr>
      <w:r w:rsidRPr="000905EA">
        <w:rPr>
          <w:color w:val="000000"/>
          <w:szCs w:val="28"/>
        </w:rPr>
        <w:t xml:space="preserve">D.G:…...…………………………..…..                            </w:t>
      </w:r>
    </w:p>
    <w:p w:rsidR="008B1B14" w:rsidRPr="000905EA" w:rsidRDefault="008B1B14" w:rsidP="00616DE5">
      <w:pPr>
        <w:tabs>
          <w:tab w:val="left" w:pos="5245"/>
        </w:tabs>
        <w:spacing w:line="276" w:lineRule="auto"/>
        <w:ind w:left="-709"/>
        <w:rPr>
          <w:color w:val="000000"/>
          <w:szCs w:val="28"/>
        </w:rPr>
      </w:pPr>
      <w:r w:rsidRPr="000905EA">
        <w:rPr>
          <w:color w:val="000000"/>
          <w:szCs w:val="28"/>
        </w:rPr>
        <w:t xml:space="preserve">D. Site. :………………………….…….                           </w:t>
      </w:r>
    </w:p>
    <w:p w:rsidR="008B1B14" w:rsidRPr="00476101" w:rsidRDefault="008B1B14" w:rsidP="00616DE5">
      <w:pPr>
        <w:tabs>
          <w:tab w:val="left" w:pos="5245"/>
        </w:tabs>
        <w:spacing w:line="276" w:lineRule="auto"/>
        <w:ind w:left="-709"/>
        <w:rPr>
          <w:color w:val="000000"/>
          <w:szCs w:val="28"/>
        </w:rPr>
      </w:pPr>
      <w:r w:rsidRPr="00476101">
        <w:rPr>
          <w:color w:val="000000"/>
          <w:szCs w:val="28"/>
        </w:rPr>
        <w:t xml:space="preserve">D.A.F :…………………...…………….                           </w:t>
      </w:r>
    </w:p>
    <w:p w:rsidR="008B1B14" w:rsidRPr="00476101" w:rsidRDefault="008B1B14" w:rsidP="00616DE5">
      <w:pPr>
        <w:spacing w:line="276" w:lineRule="auto"/>
        <w:ind w:left="-709"/>
        <w:rPr>
          <w:color w:val="000000"/>
          <w:szCs w:val="28"/>
        </w:rPr>
      </w:pPr>
      <w:r w:rsidRPr="00476101">
        <w:rPr>
          <w:color w:val="000000"/>
          <w:szCs w:val="28"/>
        </w:rPr>
        <w:t xml:space="preserve">R M Q  :…..……………………………                           </w:t>
      </w:r>
    </w:p>
    <w:p w:rsidR="008B1B14" w:rsidRPr="00476101" w:rsidRDefault="008B1B14" w:rsidP="00616DE5">
      <w:pPr>
        <w:spacing w:line="276" w:lineRule="auto"/>
        <w:ind w:left="-709"/>
        <w:rPr>
          <w:color w:val="000000"/>
          <w:szCs w:val="28"/>
        </w:rPr>
      </w:pPr>
      <w:r w:rsidRPr="00476101">
        <w:rPr>
          <w:color w:val="000000"/>
          <w:szCs w:val="28"/>
        </w:rPr>
        <w:t xml:space="preserve">R. Informatique :………………...……                           </w:t>
      </w:r>
    </w:p>
    <w:p w:rsidR="008B1B14" w:rsidRPr="00476101" w:rsidRDefault="008B1B14" w:rsidP="00616DE5">
      <w:pPr>
        <w:spacing w:line="276" w:lineRule="auto"/>
        <w:ind w:left="-709"/>
        <w:rPr>
          <w:color w:val="000000"/>
          <w:szCs w:val="28"/>
        </w:rPr>
      </w:pPr>
      <w:r w:rsidRPr="00476101">
        <w:rPr>
          <w:color w:val="000000"/>
          <w:szCs w:val="28"/>
        </w:rPr>
        <w:t xml:space="preserve">R. Qualité Produit :……………………                          </w:t>
      </w:r>
    </w:p>
    <w:p w:rsidR="008B1B14" w:rsidRPr="00476101" w:rsidRDefault="008B1B14" w:rsidP="00616DE5">
      <w:pPr>
        <w:tabs>
          <w:tab w:val="left" w:pos="5245"/>
        </w:tabs>
        <w:spacing w:line="276" w:lineRule="auto"/>
        <w:ind w:left="-709"/>
        <w:rPr>
          <w:color w:val="000000"/>
          <w:szCs w:val="28"/>
        </w:rPr>
      </w:pPr>
      <w:r w:rsidRPr="00476101">
        <w:rPr>
          <w:color w:val="000000"/>
          <w:szCs w:val="28"/>
        </w:rPr>
        <w:t xml:space="preserve">R. SAVC :……………………....…….                            </w:t>
      </w:r>
    </w:p>
    <w:p w:rsidR="008B1B14" w:rsidRPr="00476101" w:rsidRDefault="008B1B14" w:rsidP="00616DE5">
      <w:pPr>
        <w:tabs>
          <w:tab w:val="left" w:pos="5245"/>
        </w:tabs>
        <w:spacing w:line="276" w:lineRule="auto"/>
        <w:ind w:left="-709"/>
        <w:rPr>
          <w:color w:val="000000"/>
          <w:szCs w:val="28"/>
        </w:rPr>
      </w:pPr>
      <w:r w:rsidRPr="00476101">
        <w:rPr>
          <w:color w:val="000000"/>
          <w:szCs w:val="28"/>
        </w:rPr>
        <w:t xml:space="preserve">R. Laboratoire :…………….…..…..…                           </w:t>
      </w:r>
    </w:p>
    <w:p w:rsidR="008B1B14" w:rsidRPr="00476101" w:rsidRDefault="008B1B14" w:rsidP="00616DE5">
      <w:pPr>
        <w:tabs>
          <w:tab w:val="left" w:pos="5387"/>
        </w:tabs>
        <w:spacing w:line="276" w:lineRule="auto"/>
        <w:ind w:left="-709"/>
        <w:rPr>
          <w:color w:val="000000"/>
          <w:szCs w:val="28"/>
        </w:rPr>
      </w:pPr>
      <w:r w:rsidRPr="00476101">
        <w:rPr>
          <w:color w:val="000000"/>
          <w:szCs w:val="28"/>
        </w:rPr>
        <w:t xml:space="preserve">R. Logistique :…….……………….….                           </w:t>
      </w:r>
    </w:p>
    <w:p w:rsidR="008B1B14" w:rsidRPr="00476101" w:rsidRDefault="008B1B14" w:rsidP="00CB7830">
      <w:pPr>
        <w:tabs>
          <w:tab w:val="left" w:pos="7718"/>
        </w:tabs>
        <w:spacing w:line="276" w:lineRule="auto"/>
        <w:ind w:left="-709"/>
        <w:rPr>
          <w:color w:val="000000"/>
          <w:szCs w:val="28"/>
        </w:rPr>
      </w:pPr>
      <w:r w:rsidRPr="00476101">
        <w:rPr>
          <w:color w:val="000000"/>
          <w:szCs w:val="28"/>
        </w:rPr>
        <w:t xml:space="preserve">R. Achat : .………………………….….                          </w:t>
      </w:r>
      <w:r w:rsidR="00CB7830">
        <w:rPr>
          <w:color w:val="000000"/>
          <w:szCs w:val="28"/>
        </w:rPr>
        <w:tab/>
      </w:r>
    </w:p>
    <w:p w:rsidR="008B1B14" w:rsidRPr="00476101" w:rsidRDefault="008B1B14" w:rsidP="00616DE5">
      <w:pPr>
        <w:tabs>
          <w:tab w:val="left" w:pos="6404"/>
        </w:tabs>
        <w:spacing w:line="276" w:lineRule="auto"/>
        <w:ind w:left="-709"/>
        <w:rPr>
          <w:color w:val="000000"/>
          <w:szCs w:val="28"/>
        </w:rPr>
      </w:pPr>
      <w:r w:rsidRPr="00476101">
        <w:rPr>
          <w:color w:val="000000"/>
          <w:szCs w:val="28"/>
        </w:rPr>
        <w:t xml:space="preserve">R. HSE. :…….....……..........................                         </w:t>
      </w:r>
      <w:r>
        <w:rPr>
          <w:color w:val="000000"/>
          <w:szCs w:val="28"/>
        </w:rPr>
        <w:tab/>
      </w:r>
    </w:p>
    <w:p w:rsidR="008B1B14" w:rsidRPr="00476101" w:rsidRDefault="008B1B14" w:rsidP="00616DE5">
      <w:pPr>
        <w:tabs>
          <w:tab w:val="left" w:pos="5245"/>
        </w:tabs>
        <w:spacing w:line="276" w:lineRule="auto"/>
        <w:ind w:left="-709"/>
        <w:rPr>
          <w:color w:val="000000"/>
          <w:szCs w:val="28"/>
        </w:rPr>
      </w:pPr>
      <w:r w:rsidRPr="00476101">
        <w:rPr>
          <w:color w:val="000000"/>
          <w:szCs w:val="28"/>
        </w:rPr>
        <w:t xml:space="preserve">R. Juridique et contentieux :………...…                        </w:t>
      </w:r>
    </w:p>
    <w:p w:rsidR="00616DE5" w:rsidRDefault="008B1B14" w:rsidP="00616DE5">
      <w:pPr>
        <w:tabs>
          <w:tab w:val="left" w:pos="5245"/>
        </w:tabs>
        <w:spacing w:line="276" w:lineRule="auto"/>
        <w:ind w:left="-709"/>
        <w:rPr>
          <w:rFonts w:ascii="Arial" w:hAnsi="Arial" w:cs="Arial"/>
          <w:color w:val="000000"/>
          <w:sz w:val="22"/>
        </w:rPr>
      </w:pPr>
      <w:r>
        <w:rPr>
          <w:color w:val="000000"/>
          <w:szCs w:val="28"/>
        </w:rPr>
        <w:t>R. Appro &amp; Stocks</w:t>
      </w:r>
      <w:r w:rsidRPr="00476101">
        <w:rPr>
          <w:color w:val="000000"/>
          <w:szCs w:val="28"/>
        </w:rPr>
        <w:t xml:space="preserve"> …………………...                         </w:t>
      </w:r>
    </w:p>
    <w:p w:rsidR="00616DE5" w:rsidRDefault="00616DE5" w:rsidP="00616DE5">
      <w:pPr>
        <w:tabs>
          <w:tab w:val="left" w:pos="5245"/>
        </w:tabs>
        <w:spacing w:line="360" w:lineRule="auto"/>
        <w:ind w:left="-709"/>
        <w:rPr>
          <w:rFonts w:ascii="Arial" w:hAnsi="Arial" w:cs="Arial"/>
          <w:color w:val="000000"/>
          <w:sz w:val="22"/>
        </w:rPr>
      </w:pPr>
    </w:p>
    <w:p w:rsidR="00616DE5" w:rsidRPr="00616DE5" w:rsidRDefault="00616DE5" w:rsidP="00616DE5">
      <w:pPr>
        <w:tabs>
          <w:tab w:val="left" w:pos="5245"/>
        </w:tabs>
        <w:spacing w:line="360" w:lineRule="auto"/>
        <w:ind w:left="-709"/>
        <w:rPr>
          <w:rFonts w:ascii="Arial" w:hAnsi="Arial" w:cs="Arial"/>
          <w:color w:val="000000"/>
          <w:sz w:val="22"/>
        </w:rPr>
      </w:pPr>
      <w:r>
        <w:rPr>
          <w:b/>
          <w:i/>
          <w:iCs/>
        </w:rPr>
        <w:t>HISTORIQUE DES MODIFICATIONS</w:t>
      </w:r>
      <w:r>
        <w:rPr>
          <w:rFonts w:ascii="Arial" w:hAnsi="Arial" w:cs="Arial"/>
          <w:color w:val="000000"/>
        </w:rPr>
        <w:t xml:space="preserve"> :        </w:t>
      </w:r>
    </w:p>
    <w:tbl>
      <w:tblPr>
        <w:tblW w:w="10800" w:type="dxa"/>
        <w:tblInd w:w="-851"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CellMar>
          <w:left w:w="70" w:type="dxa"/>
          <w:right w:w="70" w:type="dxa"/>
        </w:tblCellMar>
        <w:tblLook w:val="0000"/>
      </w:tblPr>
      <w:tblGrid>
        <w:gridCol w:w="1560"/>
        <w:gridCol w:w="2268"/>
        <w:gridCol w:w="6972"/>
      </w:tblGrid>
      <w:tr w:rsidR="00616DE5" w:rsidTr="00616DE5">
        <w:tc>
          <w:tcPr>
            <w:tcW w:w="1560" w:type="dxa"/>
            <w:shd w:val="pct20" w:color="auto" w:fill="auto"/>
          </w:tcPr>
          <w:p w:rsidR="00616DE5" w:rsidRPr="003468BF" w:rsidRDefault="00616DE5" w:rsidP="00FA7693">
            <w:pPr>
              <w:jc w:val="center"/>
              <w:rPr>
                <w:b/>
                <w:bCs/>
              </w:rPr>
            </w:pPr>
            <w:r w:rsidRPr="003468BF">
              <w:rPr>
                <w:b/>
                <w:bCs/>
              </w:rPr>
              <w:t>Révision</w:t>
            </w:r>
          </w:p>
        </w:tc>
        <w:tc>
          <w:tcPr>
            <w:tcW w:w="2268" w:type="dxa"/>
            <w:shd w:val="pct20" w:color="auto" w:fill="auto"/>
          </w:tcPr>
          <w:p w:rsidR="00616DE5" w:rsidRPr="00FA7693" w:rsidRDefault="00616DE5" w:rsidP="00FA7693">
            <w:pPr>
              <w:pStyle w:val="Titre6"/>
              <w:jc w:val="center"/>
              <w:rPr>
                <w:rFonts w:ascii="Times New Roman" w:eastAsiaTheme="minorEastAsia" w:hAnsi="Times New Roman"/>
                <w:b w:val="0"/>
                <w:bCs w:val="0"/>
                <w:i/>
                <w:iCs/>
              </w:rPr>
            </w:pPr>
            <w:r w:rsidRPr="00FA7693">
              <w:rPr>
                <w:rFonts w:ascii="Times New Roman" w:eastAsiaTheme="minorEastAsia" w:hAnsi="Times New Roman"/>
                <w:b w:val="0"/>
                <w:bCs w:val="0"/>
                <w:i/>
                <w:iCs/>
              </w:rPr>
              <w:t>Date modification</w:t>
            </w:r>
          </w:p>
        </w:tc>
        <w:tc>
          <w:tcPr>
            <w:tcW w:w="6972" w:type="dxa"/>
            <w:shd w:val="pct20" w:color="auto" w:fill="auto"/>
          </w:tcPr>
          <w:p w:rsidR="00616DE5" w:rsidRPr="003468BF" w:rsidRDefault="00616DE5" w:rsidP="00FA7693">
            <w:pPr>
              <w:jc w:val="center"/>
              <w:rPr>
                <w:b/>
                <w:bCs/>
              </w:rPr>
            </w:pPr>
            <w:r w:rsidRPr="003468BF">
              <w:rPr>
                <w:b/>
                <w:bCs/>
              </w:rPr>
              <w:t>Objet de la modification</w:t>
            </w:r>
          </w:p>
        </w:tc>
      </w:tr>
      <w:tr w:rsidR="00616DE5" w:rsidTr="00616DE5">
        <w:trPr>
          <w:trHeight w:val="280"/>
        </w:trPr>
        <w:tc>
          <w:tcPr>
            <w:tcW w:w="1560" w:type="dxa"/>
          </w:tcPr>
          <w:p w:rsidR="00616DE5" w:rsidRPr="003468BF" w:rsidRDefault="00616DE5" w:rsidP="00FA7693">
            <w:pPr>
              <w:jc w:val="center"/>
              <w:rPr>
                <w:color w:val="000000"/>
              </w:rPr>
            </w:pPr>
            <w:r w:rsidRPr="003468BF">
              <w:rPr>
                <w:color w:val="000000"/>
              </w:rPr>
              <w:t>00</w:t>
            </w:r>
          </w:p>
        </w:tc>
        <w:tc>
          <w:tcPr>
            <w:tcW w:w="2268" w:type="dxa"/>
          </w:tcPr>
          <w:p w:rsidR="00616DE5" w:rsidRPr="003468BF" w:rsidRDefault="00616DE5" w:rsidP="00FA7693">
            <w:pPr>
              <w:jc w:val="center"/>
              <w:rPr>
                <w:color w:val="000000"/>
              </w:rPr>
            </w:pPr>
            <w:r w:rsidRPr="003468BF">
              <w:rPr>
                <w:color w:val="000000"/>
              </w:rPr>
              <w:t>11.07.2003</w:t>
            </w:r>
          </w:p>
        </w:tc>
        <w:tc>
          <w:tcPr>
            <w:tcW w:w="6972" w:type="dxa"/>
          </w:tcPr>
          <w:p w:rsidR="00616DE5" w:rsidRPr="003468BF" w:rsidRDefault="00616DE5" w:rsidP="00FA7693">
            <w:pPr>
              <w:rPr>
                <w:color w:val="000000"/>
              </w:rPr>
            </w:pPr>
            <w:r w:rsidRPr="003468BF">
              <w:rPr>
                <w:color w:val="000000"/>
              </w:rPr>
              <w:t>Nouvelle référence du document</w:t>
            </w:r>
          </w:p>
        </w:tc>
      </w:tr>
      <w:tr w:rsidR="00616DE5" w:rsidTr="00616DE5">
        <w:trPr>
          <w:trHeight w:val="280"/>
        </w:trPr>
        <w:tc>
          <w:tcPr>
            <w:tcW w:w="1560" w:type="dxa"/>
          </w:tcPr>
          <w:p w:rsidR="00616DE5" w:rsidRPr="003468BF" w:rsidRDefault="00616DE5" w:rsidP="00FA7693">
            <w:pPr>
              <w:jc w:val="center"/>
              <w:rPr>
                <w:color w:val="000000"/>
              </w:rPr>
            </w:pPr>
            <w:r w:rsidRPr="003468BF">
              <w:rPr>
                <w:color w:val="000000"/>
              </w:rPr>
              <w:t>01</w:t>
            </w:r>
          </w:p>
        </w:tc>
        <w:tc>
          <w:tcPr>
            <w:tcW w:w="2268" w:type="dxa"/>
          </w:tcPr>
          <w:p w:rsidR="00616DE5" w:rsidRPr="003468BF" w:rsidRDefault="00616DE5" w:rsidP="00FA7693">
            <w:pPr>
              <w:jc w:val="center"/>
              <w:rPr>
                <w:color w:val="000000"/>
              </w:rPr>
            </w:pPr>
            <w:r w:rsidRPr="003468BF">
              <w:rPr>
                <w:color w:val="000000"/>
              </w:rPr>
              <w:t>12.11.2004</w:t>
            </w:r>
          </w:p>
        </w:tc>
        <w:tc>
          <w:tcPr>
            <w:tcW w:w="6972" w:type="dxa"/>
          </w:tcPr>
          <w:p w:rsidR="00616DE5" w:rsidRPr="003468BF" w:rsidRDefault="00616DE5" w:rsidP="00FA7693">
            <w:pPr>
              <w:rPr>
                <w:color w:val="000000"/>
              </w:rPr>
            </w:pPr>
            <w:r w:rsidRPr="003468BF">
              <w:rPr>
                <w:color w:val="000000"/>
              </w:rPr>
              <w:t>Ajout produits dans le tableau du § 6-3</w:t>
            </w:r>
          </w:p>
        </w:tc>
      </w:tr>
      <w:tr w:rsidR="00616DE5" w:rsidTr="00616DE5">
        <w:trPr>
          <w:trHeight w:val="280"/>
        </w:trPr>
        <w:tc>
          <w:tcPr>
            <w:tcW w:w="1560" w:type="dxa"/>
          </w:tcPr>
          <w:p w:rsidR="00616DE5" w:rsidRPr="003468BF" w:rsidRDefault="00616DE5" w:rsidP="00FA7693">
            <w:pPr>
              <w:jc w:val="center"/>
              <w:rPr>
                <w:color w:val="000000"/>
              </w:rPr>
            </w:pPr>
            <w:r w:rsidRPr="003468BF">
              <w:rPr>
                <w:color w:val="000000"/>
              </w:rPr>
              <w:t>02</w:t>
            </w:r>
          </w:p>
        </w:tc>
        <w:tc>
          <w:tcPr>
            <w:tcW w:w="2268" w:type="dxa"/>
          </w:tcPr>
          <w:p w:rsidR="00616DE5" w:rsidRPr="003468BF" w:rsidRDefault="00616DE5" w:rsidP="00FA7693">
            <w:pPr>
              <w:jc w:val="center"/>
              <w:rPr>
                <w:color w:val="000000"/>
              </w:rPr>
            </w:pPr>
            <w:r w:rsidRPr="003468BF">
              <w:rPr>
                <w:color w:val="000000"/>
              </w:rPr>
              <w:t>28.02.2006</w:t>
            </w:r>
          </w:p>
        </w:tc>
        <w:tc>
          <w:tcPr>
            <w:tcW w:w="6972" w:type="dxa"/>
          </w:tcPr>
          <w:p w:rsidR="00616DE5" w:rsidRPr="003468BF" w:rsidRDefault="00616DE5" w:rsidP="00FA7693">
            <w:pPr>
              <w:rPr>
                <w:color w:val="000000"/>
              </w:rPr>
            </w:pPr>
            <w:r w:rsidRPr="003468BF">
              <w:rPr>
                <w:color w:val="000000"/>
              </w:rPr>
              <w:t>Ajout d’évaluation délai fournisseur § 6.3 et modif. formulaire P17F03</w:t>
            </w:r>
          </w:p>
        </w:tc>
      </w:tr>
      <w:tr w:rsidR="00616DE5" w:rsidRPr="00F006FF" w:rsidTr="00616DE5">
        <w:trPr>
          <w:trHeight w:val="280"/>
        </w:trPr>
        <w:tc>
          <w:tcPr>
            <w:tcW w:w="1560" w:type="dxa"/>
          </w:tcPr>
          <w:p w:rsidR="00616DE5" w:rsidRPr="003468BF" w:rsidRDefault="00616DE5" w:rsidP="00FA7693">
            <w:pPr>
              <w:jc w:val="center"/>
              <w:rPr>
                <w:color w:val="000000"/>
              </w:rPr>
            </w:pPr>
            <w:r w:rsidRPr="003468BF">
              <w:rPr>
                <w:color w:val="000000"/>
              </w:rPr>
              <w:t>03</w:t>
            </w:r>
          </w:p>
        </w:tc>
        <w:tc>
          <w:tcPr>
            <w:tcW w:w="2268" w:type="dxa"/>
          </w:tcPr>
          <w:p w:rsidR="00616DE5" w:rsidRPr="003468BF" w:rsidRDefault="00616DE5" w:rsidP="00FA7693">
            <w:pPr>
              <w:jc w:val="center"/>
              <w:rPr>
                <w:color w:val="000000"/>
              </w:rPr>
            </w:pPr>
            <w:r w:rsidRPr="003468BF">
              <w:rPr>
                <w:color w:val="000000"/>
              </w:rPr>
              <w:t>21.09.2006</w:t>
            </w:r>
          </w:p>
        </w:tc>
        <w:tc>
          <w:tcPr>
            <w:tcW w:w="6972" w:type="dxa"/>
          </w:tcPr>
          <w:p w:rsidR="00616DE5" w:rsidRPr="003468BF" w:rsidRDefault="00616DE5" w:rsidP="00FA7693">
            <w:pPr>
              <w:rPr>
                <w:color w:val="000000"/>
              </w:rPr>
            </w:pPr>
            <w:r w:rsidRPr="003468BF">
              <w:rPr>
                <w:color w:val="000000"/>
              </w:rPr>
              <w:t>Modi. Evaluation délai fournisseur § 6.3</w:t>
            </w:r>
          </w:p>
        </w:tc>
      </w:tr>
      <w:tr w:rsidR="00616DE5" w:rsidRPr="00F006FF" w:rsidTr="00616DE5">
        <w:trPr>
          <w:trHeight w:val="280"/>
        </w:trPr>
        <w:tc>
          <w:tcPr>
            <w:tcW w:w="1560" w:type="dxa"/>
          </w:tcPr>
          <w:p w:rsidR="00616DE5" w:rsidRPr="003468BF" w:rsidRDefault="00616DE5" w:rsidP="00FA7693">
            <w:pPr>
              <w:jc w:val="center"/>
              <w:rPr>
                <w:color w:val="000000"/>
              </w:rPr>
            </w:pPr>
            <w:r w:rsidRPr="003468BF">
              <w:rPr>
                <w:color w:val="000000"/>
              </w:rPr>
              <w:t>04</w:t>
            </w:r>
          </w:p>
        </w:tc>
        <w:tc>
          <w:tcPr>
            <w:tcW w:w="2268" w:type="dxa"/>
          </w:tcPr>
          <w:p w:rsidR="00616DE5" w:rsidRPr="003468BF" w:rsidRDefault="00616DE5" w:rsidP="00FA7693">
            <w:pPr>
              <w:jc w:val="center"/>
              <w:rPr>
                <w:color w:val="000000"/>
              </w:rPr>
            </w:pPr>
            <w:r w:rsidRPr="003468BF">
              <w:rPr>
                <w:color w:val="000000"/>
              </w:rPr>
              <w:t>31.10.2007</w:t>
            </w:r>
          </w:p>
        </w:tc>
        <w:tc>
          <w:tcPr>
            <w:tcW w:w="6972" w:type="dxa"/>
          </w:tcPr>
          <w:p w:rsidR="00616DE5" w:rsidRPr="003468BF" w:rsidRDefault="00616DE5" w:rsidP="00FB6E5F">
            <w:pPr>
              <w:rPr>
                <w:color w:val="000000"/>
              </w:rPr>
            </w:pPr>
            <w:r w:rsidRPr="003468BF">
              <w:rPr>
                <w:color w:val="000000"/>
              </w:rPr>
              <w:t>Intégration du SME, Modi. § 6.4 et tableau</w:t>
            </w:r>
          </w:p>
        </w:tc>
      </w:tr>
      <w:tr w:rsidR="00616DE5" w:rsidRPr="00F006FF" w:rsidTr="00616DE5">
        <w:trPr>
          <w:trHeight w:val="280"/>
        </w:trPr>
        <w:tc>
          <w:tcPr>
            <w:tcW w:w="1560" w:type="dxa"/>
          </w:tcPr>
          <w:p w:rsidR="00616DE5" w:rsidRPr="003468BF" w:rsidRDefault="00616DE5" w:rsidP="00FA7693">
            <w:pPr>
              <w:jc w:val="center"/>
              <w:rPr>
                <w:color w:val="000000"/>
              </w:rPr>
            </w:pPr>
            <w:r w:rsidRPr="003468BF">
              <w:rPr>
                <w:color w:val="000000"/>
              </w:rPr>
              <w:t>05</w:t>
            </w:r>
          </w:p>
        </w:tc>
        <w:tc>
          <w:tcPr>
            <w:tcW w:w="2268" w:type="dxa"/>
          </w:tcPr>
          <w:p w:rsidR="00616DE5" w:rsidRPr="003468BF" w:rsidRDefault="00616DE5" w:rsidP="00FA7693">
            <w:pPr>
              <w:jc w:val="center"/>
              <w:rPr>
                <w:color w:val="000000"/>
              </w:rPr>
            </w:pPr>
            <w:r w:rsidRPr="003468BF">
              <w:rPr>
                <w:color w:val="000000"/>
              </w:rPr>
              <w:t>01.04.2009</w:t>
            </w:r>
          </w:p>
        </w:tc>
        <w:tc>
          <w:tcPr>
            <w:tcW w:w="6972" w:type="dxa"/>
          </w:tcPr>
          <w:p w:rsidR="00616DE5" w:rsidRPr="003468BF" w:rsidRDefault="00616DE5" w:rsidP="00FA7693">
            <w:pPr>
              <w:rPr>
                <w:color w:val="000000"/>
              </w:rPr>
            </w:pPr>
            <w:r w:rsidRPr="003468BF">
              <w:rPr>
                <w:color w:val="000000"/>
              </w:rPr>
              <w:t>Mise à jour de la procédure</w:t>
            </w:r>
          </w:p>
        </w:tc>
      </w:tr>
      <w:tr w:rsidR="00616DE5" w:rsidRPr="00F006FF" w:rsidTr="00616DE5">
        <w:trPr>
          <w:trHeight w:val="280"/>
        </w:trPr>
        <w:tc>
          <w:tcPr>
            <w:tcW w:w="1560" w:type="dxa"/>
          </w:tcPr>
          <w:p w:rsidR="00616DE5" w:rsidRPr="003468BF" w:rsidRDefault="00616DE5" w:rsidP="00FA7693">
            <w:pPr>
              <w:jc w:val="center"/>
              <w:rPr>
                <w:color w:val="000000"/>
              </w:rPr>
            </w:pPr>
            <w:r w:rsidRPr="003468BF">
              <w:rPr>
                <w:color w:val="000000"/>
              </w:rPr>
              <w:t>06</w:t>
            </w:r>
          </w:p>
        </w:tc>
        <w:tc>
          <w:tcPr>
            <w:tcW w:w="2268" w:type="dxa"/>
          </w:tcPr>
          <w:p w:rsidR="00616DE5" w:rsidRPr="003468BF" w:rsidRDefault="00616DE5" w:rsidP="00FA7693">
            <w:pPr>
              <w:jc w:val="center"/>
              <w:rPr>
                <w:color w:val="000000"/>
              </w:rPr>
            </w:pPr>
            <w:r w:rsidRPr="003468BF">
              <w:rPr>
                <w:color w:val="000000"/>
              </w:rPr>
              <w:t>03.02.2010</w:t>
            </w:r>
          </w:p>
        </w:tc>
        <w:tc>
          <w:tcPr>
            <w:tcW w:w="6972" w:type="dxa"/>
          </w:tcPr>
          <w:p w:rsidR="00616DE5" w:rsidRPr="003468BF" w:rsidRDefault="00616DE5" w:rsidP="00FA7693">
            <w:pPr>
              <w:rPr>
                <w:color w:val="000000"/>
              </w:rPr>
            </w:pPr>
            <w:r w:rsidRPr="003468BF">
              <w:rPr>
                <w:color w:val="000000"/>
              </w:rPr>
              <w:t>Ajout produits dans le tableau du § 6-3</w:t>
            </w:r>
          </w:p>
        </w:tc>
      </w:tr>
      <w:tr w:rsidR="00616DE5" w:rsidRPr="00F006FF" w:rsidTr="00616DE5">
        <w:trPr>
          <w:trHeight w:val="280"/>
        </w:trPr>
        <w:tc>
          <w:tcPr>
            <w:tcW w:w="1560" w:type="dxa"/>
          </w:tcPr>
          <w:p w:rsidR="00616DE5" w:rsidRPr="003468BF" w:rsidRDefault="00616DE5" w:rsidP="00FA7693">
            <w:pPr>
              <w:jc w:val="center"/>
              <w:rPr>
                <w:color w:val="000000"/>
              </w:rPr>
            </w:pPr>
            <w:r w:rsidRPr="003468BF">
              <w:rPr>
                <w:color w:val="000000"/>
              </w:rPr>
              <w:t>07</w:t>
            </w:r>
          </w:p>
        </w:tc>
        <w:tc>
          <w:tcPr>
            <w:tcW w:w="2268" w:type="dxa"/>
          </w:tcPr>
          <w:p w:rsidR="00616DE5" w:rsidRPr="003468BF" w:rsidRDefault="00616DE5" w:rsidP="00FA7693">
            <w:pPr>
              <w:jc w:val="center"/>
              <w:rPr>
                <w:color w:val="000000"/>
              </w:rPr>
            </w:pPr>
            <w:r w:rsidRPr="003468BF">
              <w:rPr>
                <w:color w:val="000000"/>
              </w:rPr>
              <w:t>20.04.2012</w:t>
            </w:r>
          </w:p>
        </w:tc>
        <w:tc>
          <w:tcPr>
            <w:tcW w:w="6972" w:type="dxa"/>
          </w:tcPr>
          <w:p w:rsidR="00616DE5" w:rsidRPr="003468BF" w:rsidRDefault="00616DE5" w:rsidP="00FA7693">
            <w:pPr>
              <w:rPr>
                <w:color w:val="000000"/>
              </w:rPr>
            </w:pPr>
            <w:r w:rsidRPr="003468BF">
              <w:rPr>
                <w:color w:val="000000"/>
              </w:rPr>
              <w:t>Ajout produits dans le tableau du § 6-3</w:t>
            </w:r>
          </w:p>
        </w:tc>
      </w:tr>
      <w:tr w:rsidR="00616DE5" w:rsidRPr="00F006FF" w:rsidTr="00616DE5">
        <w:trPr>
          <w:trHeight w:val="280"/>
        </w:trPr>
        <w:tc>
          <w:tcPr>
            <w:tcW w:w="1560" w:type="dxa"/>
          </w:tcPr>
          <w:p w:rsidR="00616DE5" w:rsidRPr="003468BF" w:rsidRDefault="00616DE5" w:rsidP="00FA7693">
            <w:pPr>
              <w:jc w:val="center"/>
              <w:rPr>
                <w:color w:val="000000"/>
              </w:rPr>
            </w:pPr>
            <w:r w:rsidRPr="003468BF">
              <w:rPr>
                <w:color w:val="000000"/>
              </w:rPr>
              <w:t>08</w:t>
            </w:r>
          </w:p>
        </w:tc>
        <w:tc>
          <w:tcPr>
            <w:tcW w:w="2268" w:type="dxa"/>
          </w:tcPr>
          <w:p w:rsidR="00616DE5" w:rsidRPr="003468BF" w:rsidRDefault="00616DE5" w:rsidP="00FA7693">
            <w:pPr>
              <w:jc w:val="center"/>
              <w:rPr>
                <w:color w:val="000000"/>
              </w:rPr>
            </w:pPr>
            <w:r w:rsidRPr="003468BF">
              <w:rPr>
                <w:color w:val="000000"/>
              </w:rPr>
              <w:t>27.02..2013</w:t>
            </w:r>
          </w:p>
        </w:tc>
        <w:tc>
          <w:tcPr>
            <w:tcW w:w="6972" w:type="dxa"/>
          </w:tcPr>
          <w:p w:rsidR="00616DE5" w:rsidRPr="003468BF" w:rsidRDefault="00616DE5" w:rsidP="00FA7693">
            <w:pPr>
              <w:rPr>
                <w:color w:val="000000"/>
              </w:rPr>
            </w:pPr>
            <w:r w:rsidRPr="003468BF">
              <w:rPr>
                <w:color w:val="000000"/>
              </w:rPr>
              <w:t>Modi. Evaluation délai de livraison § 6.3</w:t>
            </w:r>
          </w:p>
        </w:tc>
      </w:tr>
      <w:tr w:rsidR="00616DE5" w:rsidRPr="00F006FF" w:rsidTr="00616DE5">
        <w:trPr>
          <w:trHeight w:val="280"/>
        </w:trPr>
        <w:tc>
          <w:tcPr>
            <w:tcW w:w="1560" w:type="dxa"/>
          </w:tcPr>
          <w:p w:rsidR="00616DE5" w:rsidRPr="003468BF" w:rsidRDefault="00616DE5" w:rsidP="00FA7693">
            <w:pPr>
              <w:jc w:val="center"/>
              <w:rPr>
                <w:color w:val="000000"/>
              </w:rPr>
            </w:pPr>
            <w:r w:rsidRPr="003468BF">
              <w:rPr>
                <w:color w:val="000000"/>
              </w:rPr>
              <w:t>09</w:t>
            </w:r>
          </w:p>
        </w:tc>
        <w:tc>
          <w:tcPr>
            <w:tcW w:w="2268" w:type="dxa"/>
          </w:tcPr>
          <w:p w:rsidR="00616DE5" w:rsidRPr="003468BF" w:rsidRDefault="00616DE5" w:rsidP="00FA7693">
            <w:pPr>
              <w:jc w:val="center"/>
              <w:rPr>
                <w:color w:val="000000"/>
              </w:rPr>
            </w:pPr>
            <w:r w:rsidRPr="003468BF">
              <w:rPr>
                <w:color w:val="000000"/>
              </w:rPr>
              <w:t>05.02.2015</w:t>
            </w:r>
          </w:p>
        </w:tc>
        <w:tc>
          <w:tcPr>
            <w:tcW w:w="6972" w:type="dxa"/>
          </w:tcPr>
          <w:p w:rsidR="00616DE5" w:rsidRPr="003468BF" w:rsidRDefault="00616DE5" w:rsidP="00FA7693">
            <w:pPr>
              <w:rPr>
                <w:color w:val="000000"/>
              </w:rPr>
            </w:pPr>
            <w:r w:rsidRPr="003468BF">
              <w:rPr>
                <w:color w:val="000000"/>
              </w:rPr>
              <w:t>Mise à jour de la procédure § 6.1</w:t>
            </w:r>
          </w:p>
        </w:tc>
      </w:tr>
      <w:tr w:rsidR="00616DE5" w:rsidRPr="00F006FF" w:rsidTr="00616DE5">
        <w:trPr>
          <w:trHeight w:val="280"/>
        </w:trPr>
        <w:tc>
          <w:tcPr>
            <w:tcW w:w="1560" w:type="dxa"/>
            <w:vAlign w:val="center"/>
          </w:tcPr>
          <w:p w:rsidR="00616DE5" w:rsidRPr="003468BF" w:rsidRDefault="00616DE5" w:rsidP="00FA7693">
            <w:pPr>
              <w:jc w:val="center"/>
              <w:rPr>
                <w:color w:val="000000"/>
              </w:rPr>
            </w:pPr>
            <w:r>
              <w:rPr>
                <w:color w:val="000000"/>
              </w:rPr>
              <w:t>10</w:t>
            </w:r>
          </w:p>
        </w:tc>
        <w:tc>
          <w:tcPr>
            <w:tcW w:w="2268" w:type="dxa"/>
            <w:vAlign w:val="center"/>
          </w:tcPr>
          <w:p w:rsidR="00616DE5" w:rsidRPr="003468BF" w:rsidRDefault="00616DE5" w:rsidP="00FA7693">
            <w:pPr>
              <w:jc w:val="center"/>
              <w:rPr>
                <w:color w:val="000000"/>
              </w:rPr>
            </w:pPr>
            <w:r>
              <w:rPr>
                <w:color w:val="000000"/>
              </w:rPr>
              <w:t>13</w:t>
            </w:r>
            <w:r w:rsidRPr="003468BF">
              <w:rPr>
                <w:color w:val="000000"/>
              </w:rPr>
              <w:t>.0</w:t>
            </w:r>
            <w:r>
              <w:rPr>
                <w:color w:val="000000"/>
              </w:rPr>
              <w:t>8</w:t>
            </w:r>
            <w:r w:rsidRPr="003468BF">
              <w:rPr>
                <w:color w:val="000000"/>
              </w:rPr>
              <w:t>.201</w:t>
            </w:r>
            <w:r>
              <w:rPr>
                <w:color w:val="000000"/>
              </w:rPr>
              <w:t>8</w:t>
            </w:r>
          </w:p>
        </w:tc>
        <w:tc>
          <w:tcPr>
            <w:tcW w:w="6972" w:type="dxa"/>
          </w:tcPr>
          <w:p w:rsidR="00616DE5" w:rsidRDefault="00616DE5" w:rsidP="00FA7693">
            <w:pPr>
              <w:rPr>
                <w:color w:val="000000"/>
              </w:rPr>
            </w:pPr>
            <w:r w:rsidRPr="003468BF">
              <w:rPr>
                <w:color w:val="000000"/>
              </w:rPr>
              <w:t xml:space="preserve">Mise à jour </w:t>
            </w:r>
            <w:r>
              <w:rPr>
                <w:color w:val="000000"/>
              </w:rPr>
              <w:t>selon nouvelles exigences norme 9001 V2015</w:t>
            </w:r>
          </w:p>
          <w:p w:rsidR="00616DE5" w:rsidRPr="003468BF" w:rsidRDefault="00616DE5" w:rsidP="00FA7693">
            <w:pPr>
              <w:rPr>
                <w:color w:val="000000"/>
              </w:rPr>
            </w:pPr>
            <w:r>
              <w:rPr>
                <w:color w:val="000000"/>
              </w:rPr>
              <w:t>Révision des formulaires</w:t>
            </w:r>
          </w:p>
        </w:tc>
      </w:tr>
      <w:tr w:rsidR="00616DE5" w:rsidRPr="00F006FF" w:rsidTr="00616DE5">
        <w:trPr>
          <w:trHeight w:val="280"/>
        </w:trPr>
        <w:tc>
          <w:tcPr>
            <w:tcW w:w="1560" w:type="dxa"/>
            <w:vAlign w:val="center"/>
          </w:tcPr>
          <w:p w:rsidR="00616DE5" w:rsidRDefault="00616DE5" w:rsidP="00FA7693">
            <w:pPr>
              <w:jc w:val="center"/>
              <w:rPr>
                <w:color w:val="000000"/>
              </w:rPr>
            </w:pPr>
            <w:r>
              <w:rPr>
                <w:color w:val="000000"/>
              </w:rPr>
              <w:t>11</w:t>
            </w:r>
          </w:p>
        </w:tc>
        <w:tc>
          <w:tcPr>
            <w:tcW w:w="2268" w:type="dxa"/>
            <w:vAlign w:val="center"/>
          </w:tcPr>
          <w:p w:rsidR="00616DE5" w:rsidRDefault="00CC39AB" w:rsidP="00FA7693">
            <w:pPr>
              <w:jc w:val="center"/>
              <w:rPr>
                <w:color w:val="000000"/>
              </w:rPr>
            </w:pPr>
            <w:r>
              <w:rPr>
                <w:color w:val="000000"/>
              </w:rPr>
              <w:t>18</w:t>
            </w:r>
            <w:r w:rsidR="002A5B0C" w:rsidRPr="00BD60C4">
              <w:rPr>
                <w:color w:val="000000"/>
              </w:rPr>
              <w:t>.08.20</w:t>
            </w:r>
            <w:r w:rsidR="00BD60C4">
              <w:rPr>
                <w:color w:val="000000"/>
              </w:rPr>
              <w:t>20</w:t>
            </w:r>
          </w:p>
        </w:tc>
        <w:tc>
          <w:tcPr>
            <w:tcW w:w="6972" w:type="dxa"/>
          </w:tcPr>
          <w:p w:rsidR="00616DE5" w:rsidRPr="003468BF" w:rsidRDefault="002A5B0C" w:rsidP="00FA7693">
            <w:pPr>
              <w:rPr>
                <w:color w:val="000000"/>
              </w:rPr>
            </w:pPr>
            <w:r>
              <w:rPr>
                <w:color w:val="000000"/>
              </w:rPr>
              <w:t>Mise à jour des critères d’évaluation des prestataires matières premières et composants.</w:t>
            </w:r>
          </w:p>
        </w:tc>
      </w:tr>
    </w:tbl>
    <w:p w:rsidR="002A5B0C" w:rsidRDefault="002A5B0C" w:rsidP="008B1B14">
      <w:pPr>
        <w:spacing w:line="360" w:lineRule="auto"/>
        <w:jc w:val="both"/>
        <w:rPr>
          <w:bCs/>
        </w:rPr>
      </w:pPr>
    </w:p>
    <w:tbl>
      <w:tblPr>
        <w:tblpPr w:leftFromText="141" w:rightFromText="141" w:vertAnchor="text" w:horzAnchor="margin" w:tblpXSpec="center" w:tblpY="287"/>
        <w:tblW w:w="1092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4A0"/>
      </w:tblPr>
      <w:tblGrid>
        <w:gridCol w:w="2344"/>
        <w:gridCol w:w="2858"/>
        <w:gridCol w:w="2859"/>
        <w:gridCol w:w="2859"/>
      </w:tblGrid>
      <w:tr w:rsidR="002A5B0C" w:rsidTr="002A5B0C">
        <w:trPr>
          <w:cantSplit/>
          <w:trHeight w:val="523"/>
        </w:trPr>
        <w:tc>
          <w:tcPr>
            <w:tcW w:w="2344" w:type="dxa"/>
            <w:tcBorders>
              <w:top w:val="nil"/>
              <w:left w:val="nil"/>
              <w:bottom w:val="single" w:sz="18" w:space="0" w:color="auto"/>
              <w:right w:val="single" w:sz="18" w:space="0" w:color="auto"/>
            </w:tcBorders>
            <w:vAlign w:val="center"/>
          </w:tcPr>
          <w:p w:rsidR="002A5B0C" w:rsidRDefault="002A5B0C" w:rsidP="002A5B0C">
            <w:pPr>
              <w:jc w:val="center"/>
              <w:rPr>
                <w:b/>
              </w:rPr>
            </w:pPr>
          </w:p>
        </w:tc>
        <w:tc>
          <w:tcPr>
            <w:tcW w:w="2858" w:type="dxa"/>
            <w:tcBorders>
              <w:top w:val="single" w:sz="18" w:space="0" w:color="auto"/>
              <w:left w:val="single" w:sz="18" w:space="0" w:color="auto"/>
              <w:bottom w:val="single" w:sz="18" w:space="0" w:color="auto"/>
            </w:tcBorders>
            <w:vAlign w:val="center"/>
            <w:hideMark/>
          </w:tcPr>
          <w:p w:rsidR="002A5B0C" w:rsidRDefault="002A5B0C" w:rsidP="002A5B0C">
            <w:pPr>
              <w:jc w:val="center"/>
              <w:rPr>
                <w:b/>
              </w:rPr>
            </w:pPr>
            <w:r>
              <w:rPr>
                <w:b/>
              </w:rPr>
              <w:t xml:space="preserve">Rédaction </w:t>
            </w:r>
          </w:p>
        </w:tc>
        <w:tc>
          <w:tcPr>
            <w:tcW w:w="2859" w:type="dxa"/>
            <w:tcBorders>
              <w:top w:val="single" w:sz="18" w:space="0" w:color="auto"/>
              <w:bottom w:val="single" w:sz="18" w:space="0" w:color="auto"/>
            </w:tcBorders>
            <w:vAlign w:val="center"/>
            <w:hideMark/>
          </w:tcPr>
          <w:p w:rsidR="002A5B0C" w:rsidRDefault="002A5B0C" w:rsidP="002A5B0C">
            <w:pPr>
              <w:jc w:val="center"/>
              <w:rPr>
                <w:b/>
              </w:rPr>
            </w:pPr>
            <w:r>
              <w:rPr>
                <w:b/>
              </w:rPr>
              <w:t xml:space="preserve">Vérification </w:t>
            </w:r>
          </w:p>
        </w:tc>
        <w:tc>
          <w:tcPr>
            <w:tcW w:w="2859" w:type="dxa"/>
            <w:tcBorders>
              <w:top w:val="single" w:sz="18" w:space="0" w:color="auto"/>
              <w:bottom w:val="single" w:sz="18" w:space="0" w:color="auto"/>
            </w:tcBorders>
            <w:vAlign w:val="center"/>
            <w:hideMark/>
          </w:tcPr>
          <w:p w:rsidR="002A5B0C" w:rsidRDefault="002A5B0C" w:rsidP="002A5B0C">
            <w:pPr>
              <w:jc w:val="center"/>
              <w:rPr>
                <w:b/>
              </w:rPr>
            </w:pPr>
            <w:r>
              <w:rPr>
                <w:b/>
              </w:rPr>
              <w:t xml:space="preserve">Approbation </w:t>
            </w:r>
          </w:p>
        </w:tc>
      </w:tr>
      <w:tr w:rsidR="002A5B0C" w:rsidTr="002A5B0C">
        <w:trPr>
          <w:cantSplit/>
          <w:trHeight w:val="567"/>
        </w:trPr>
        <w:tc>
          <w:tcPr>
            <w:tcW w:w="2344" w:type="dxa"/>
            <w:tcBorders>
              <w:top w:val="single" w:sz="18" w:space="0" w:color="auto"/>
              <w:bottom w:val="single" w:sz="6" w:space="0" w:color="auto"/>
              <w:right w:val="single" w:sz="18" w:space="0" w:color="auto"/>
            </w:tcBorders>
            <w:vAlign w:val="center"/>
            <w:hideMark/>
          </w:tcPr>
          <w:p w:rsidR="002A5B0C" w:rsidRDefault="002A5B0C" w:rsidP="002A5B0C">
            <w:pPr>
              <w:jc w:val="center"/>
              <w:rPr>
                <w:b/>
                <w:bCs/>
              </w:rPr>
            </w:pPr>
            <w:r>
              <w:rPr>
                <w:b/>
                <w:bCs/>
              </w:rPr>
              <w:t>Nom &amp; Prénom</w:t>
            </w:r>
          </w:p>
        </w:tc>
        <w:tc>
          <w:tcPr>
            <w:tcW w:w="2858" w:type="dxa"/>
            <w:tcBorders>
              <w:left w:val="single" w:sz="18" w:space="0" w:color="auto"/>
            </w:tcBorders>
            <w:vAlign w:val="center"/>
          </w:tcPr>
          <w:p w:rsidR="002A5B0C" w:rsidRDefault="002A5B0C" w:rsidP="002A5B0C">
            <w:pPr>
              <w:jc w:val="center"/>
            </w:pPr>
          </w:p>
        </w:tc>
        <w:tc>
          <w:tcPr>
            <w:tcW w:w="2859" w:type="dxa"/>
            <w:vAlign w:val="center"/>
          </w:tcPr>
          <w:p w:rsidR="002A5B0C" w:rsidRDefault="002A5B0C" w:rsidP="002A5B0C">
            <w:pPr>
              <w:jc w:val="center"/>
            </w:pPr>
          </w:p>
        </w:tc>
        <w:tc>
          <w:tcPr>
            <w:tcW w:w="2859" w:type="dxa"/>
            <w:vAlign w:val="center"/>
          </w:tcPr>
          <w:p w:rsidR="002A5B0C" w:rsidRDefault="002A5B0C" w:rsidP="002A5B0C">
            <w:pPr>
              <w:jc w:val="center"/>
            </w:pPr>
          </w:p>
        </w:tc>
      </w:tr>
      <w:tr w:rsidR="002A5B0C" w:rsidTr="002A5B0C">
        <w:trPr>
          <w:cantSplit/>
          <w:trHeight w:val="567"/>
        </w:trPr>
        <w:tc>
          <w:tcPr>
            <w:tcW w:w="2344" w:type="dxa"/>
            <w:tcBorders>
              <w:top w:val="single" w:sz="6" w:space="0" w:color="auto"/>
              <w:bottom w:val="single" w:sz="6" w:space="0" w:color="auto"/>
              <w:right w:val="single" w:sz="18" w:space="0" w:color="auto"/>
            </w:tcBorders>
            <w:vAlign w:val="center"/>
            <w:hideMark/>
          </w:tcPr>
          <w:p w:rsidR="002A5B0C" w:rsidRDefault="002A5B0C" w:rsidP="002A5B0C">
            <w:pPr>
              <w:jc w:val="center"/>
              <w:rPr>
                <w:b/>
                <w:bCs/>
              </w:rPr>
            </w:pPr>
            <w:r w:rsidRPr="000905EA">
              <w:rPr>
                <w:b/>
                <w:bCs/>
                <w:color w:val="000000"/>
              </w:rPr>
              <w:t>Fonction</w:t>
            </w:r>
          </w:p>
        </w:tc>
        <w:tc>
          <w:tcPr>
            <w:tcW w:w="2858" w:type="dxa"/>
            <w:tcBorders>
              <w:left w:val="single" w:sz="18" w:space="0" w:color="auto"/>
            </w:tcBorders>
            <w:vAlign w:val="center"/>
          </w:tcPr>
          <w:p w:rsidR="002A5B0C" w:rsidRDefault="002A5B0C" w:rsidP="002A5B0C">
            <w:pPr>
              <w:jc w:val="center"/>
            </w:pPr>
          </w:p>
        </w:tc>
        <w:tc>
          <w:tcPr>
            <w:tcW w:w="2859" w:type="dxa"/>
            <w:vAlign w:val="center"/>
          </w:tcPr>
          <w:p w:rsidR="002A5B0C" w:rsidRDefault="002A5B0C" w:rsidP="002A5B0C">
            <w:pPr>
              <w:jc w:val="center"/>
            </w:pPr>
          </w:p>
        </w:tc>
        <w:tc>
          <w:tcPr>
            <w:tcW w:w="2859" w:type="dxa"/>
            <w:vAlign w:val="center"/>
          </w:tcPr>
          <w:p w:rsidR="002A5B0C" w:rsidRDefault="002A5B0C" w:rsidP="002A5B0C">
            <w:pPr>
              <w:jc w:val="center"/>
            </w:pPr>
          </w:p>
        </w:tc>
      </w:tr>
      <w:tr w:rsidR="002A5B0C" w:rsidTr="002A5B0C">
        <w:trPr>
          <w:cantSplit/>
          <w:trHeight w:val="567"/>
        </w:trPr>
        <w:tc>
          <w:tcPr>
            <w:tcW w:w="2344" w:type="dxa"/>
            <w:tcBorders>
              <w:top w:val="single" w:sz="6" w:space="0" w:color="auto"/>
              <w:bottom w:val="single" w:sz="18" w:space="0" w:color="auto"/>
              <w:right w:val="single" w:sz="18" w:space="0" w:color="auto"/>
            </w:tcBorders>
            <w:vAlign w:val="center"/>
            <w:hideMark/>
          </w:tcPr>
          <w:p w:rsidR="002A5B0C" w:rsidRDefault="002A5B0C" w:rsidP="002A5B0C">
            <w:pPr>
              <w:jc w:val="center"/>
              <w:rPr>
                <w:b/>
                <w:bCs/>
              </w:rPr>
            </w:pPr>
            <w:r>
              <w:rPr>
                <w:b/>
                <w:bCs/>
              </w:rPr>
              <w:t>Signature</w:t>
            </w:r>
          </w:p>
        </w:tc>
        <w:tc>
          <w:tcPr>
            <w:tcW w:w="2858" w:type="dxa"/>
            <w:tcBorders>
              <w:left w:val="single" w:sz="18" w:space="0" w:color="auto"/>
            </w:tcBorders>
            <w:vAlign w:val="center"/>
          </w:tcPr>
          <w:p w:rsidR="002A5B0C" w:rsidRDefault="002A5B0C" w:rsidP="002A5B0C"/>
        </w:tc>
        <w:tc>
          <w:tcPr>
            <w:tcW w:w="2859" w:type="dxa"/>
            <w:vAlign w:val="center"/>
          </w:tcPr>
          <w:p w:rsidR="002A5B0C" w:rsidRDefault="002A5B0C" w:rsidP="002A5B0C">
            <w:pPr>
              <w:jc w:val="center"/>
            </w:pPr>
          </w:p>
        </w:tc>
        <w:tc>
          <w:tcPr>
            <w:tcW w:w="2859" w:type="dxa"/>
            <w:vAlign w:val="center"/>
          </w:tcPr>
          <w:p w:rsidR="002A5B0C" w:rsidRDefault="002A5B0C" w:rsidP="002A5B0C">
            <w:pPr>
              <w:jc w:val="center"/>
            </w:pPr>
          </w:p>
        </w:tc>
      </w:tr>
    </w:tbl>
    <w:p w:rsidR="002A5B0C" w:rsidRPr="002A5B0C" w:rsidRDefault="002A5B0C" w:rsidP="002A5B0C">
      <w:pPr>
        <w:ind w:left="-360"/>
        <w:jc w:val="both"/>
      </w:pPr>
    </w:p>
    <w:p w:rsidR="002A5B0C" w:rsidRPr="002A5B0C" w:rsidRDefault="002A5B0C" w:rsidP="002A5B0C">
      <w:pPr>
        <w:spacing w:line="360" w:lineRule="auto"/>
        <w:ind w:left="-360"/>
        <w:jc w:val="both"/>
      </w:pPr>
    </w:p>
    <w:p w:rsidR="00806FCC" w:rsidRDefault="00806FCC" w:rsidP="00BD60C4">
      <w:pPr>
        <w:numPr>
          <w:ilvl w:val="0"/>
          <w:numId w:val="5"/>
        </w:numPr>
        <w:tabs>
          <w:tab w:val="clear" w:pos="-360"/>
          <w:tab w:val="num" w:pos="-720"/>
        </w:tabs>
        <w:spacing w:line="360" w:lineRule="auto"/>
        <w:jc w:val="both"/>
      </w:pPr>
      <w:r>
        <w:rPr>
          <w:b/>
          <w:bCs/>
          <w:u w:val="single"/>
        </w:rPr>
        <w:lastRenderedPageBreak/>
        <w:t>Objet</w:t>
      </w:r>
      <w:r>
        <w:rPr>
          <w:b/>
          <w:bCs/>
        </w:rPr>
        <w:t xml:space="preserve"> : </w:t>
      </w:r>
      <w:r>
        <w:t>Cette procédure décrit les méthodes et les responsabilités en</w:t>
      </w:r>
      <w:r w:rsidR="00BD60C4">
        <w:t xml:space="preserve"> ce qui concerne la sélection, </w:t>
      </w:r>
      <w:r>
        <w:t xml:space="preserve">l’évaluation </w:t>
      </w:r>
      <w:r w:rsidR="00BD60C4">
        <w:t xml:space="preserve">et la surveillance </w:t>
      </w:r>
      <w:r>
        <w:t xml:space="preserve">des </w:t>
      </w:r>
      <w:r w:rsidR="00A0684B">
        <w:t>prestataires</w:t>
      </w:r>
      <w:r>
        <w:t xml:space="preserve"> ainsi que les enregistrements et les conséquences qui en découlent.</w:t>
      </w:r>
    </w:p>
    <w:p w:rsidR="00806FCC" w:rsidRDefault="00806FCC" w:rsidP="00806FCC">
      <w:pPr>
        <w:ind w:left="-720"/>
        <w:jc w:val="both"/>
      </w:pPr>
    </w:p>
    <w:p w:rsidR="00806FCC" w:rsidRDefault="00806FCC" w:rsidP="00806FCC">
      <w:pPr>
        <w:numPr>
          <w:ilvl w:val="0"/>
          <w:numId w:val="5"/>
        </w:numPr>
        <w:spacing w:line="360" w:lineRule="auto"/>
        <w:jc w:val="both"/>
      </w:pPr>
      <w:r>
        <w:rPr>
          <w:b/>
          <w:bCs/>
          <w:u w:val="single"/>
        </w:rPr>
        <w:t>Domaine d’application :</w:t>
      </w:r>
      <w:r>
        <w:t xml:space="preserve"> </w:t>
      </w:r>
    </w:p>
    <w:p w:rsidR="00806FCC" w:rsidRDefault="00806FCC" w:rsidP="00F96436">
      <w:pPr>
        <w:spacing w:line="360" w:lineRule="auto"/>
        <w:ind w:left="-720"/>
        <w:jc w:val="both"/>
      </w:pPr>
      <w:r>
        <w:t xml:space="preserve">      Cette procédure concerne les </w:t>
      </w:r>
      <w:r w:rsidR="00F96436" w:rsidRPr="00F96436">
        <w:rPr>
          <w:bCs/>
          <w:i/>
          <w:iCs/>
        </w:rPr>
        <w:t>prestataires</w:t>
      </w:r>
      <w:r w:rsidR="00BD60C4">
        <w:rPr>
          <w:bCs/>
          <w:i/>
          <w:iCs/>
        </w:rPr>
        <w:t xml:space="preserve"> externes</w:t>
      </w:r>
      <w:r>
        <w:t xml:space="preserve"> suivants : </w:t>
      </w:r>
    </w:p>
    <w:p w:rsidR="00806FCC" w:rsidRDefault="00E30336" w:rsidP="00806FCC">
      <w:pPr>
        <w:numPr>
          <w:ilvl w:val="0"/>
          <w:numId w:val="6"/>
        </w:numPr>
        <w:spacing w:line="360" w:lineRule="auto"/>
        <w:jc w:val="both"/>
      </w:pPr>
      <w:r>
        <w:t>Prestataires</w:t>
      </w:r>
      <w:r w:rsidR="00806FCC">
        <w:t xml:space="preserve"> de m</w:t>
      </w:r>
      <w:r>
        <w:t>atières premières et composants</w:t>
      </w:r>
    </w:p>
    <w:p w:rsidR="00806FCC" w:rsidRDefault="00E30336" w:rsidP="00806FCC">
      <w:pPr>
        <w:numPr>
          <w:ilvl w:val="0"/>
          <w:numId w:val="6"/>
        </w:numPr>
        <w:spacing w:line="360" w:lineRule="auto"/>
        <w:jc w:val="both"/>
      </w:pPr>
      <w:r>
        <w:t>Prestataires de services</w:t>
      </w:r>
      <w:r w:rsidR="00806FCC">
        <w:t xml:space="preserve">  </w:t>
      </w:r>
      <w:r w:rsidR="00F67678">
        <w:t>et autres</w:t>
      </w:r>
      <w:r w:rsidR="00430D31">
        <w:t xml:space="preserve"> (PDR, Métrologie, Sécurité…)</w:t>
      </w:r>
    </w:p>
    <w:p w:rsidR="00806FCC" w:rsidRDefault="00806FCC" w:rsidP="00806FCC">
      <w:pPr>
        <w:ind w:left="-360"/>
        <w:jc w:val="both"/>
      </w:pPr>
      <w:r>
        <w:t xml:space="preserve">                                                                                                                                                                                                                                                                                                                                                                                                                                                                                                                                                                                                                                                                                                                                                                                                                                                                                                                                                                                                                                                                                                                                                                                                                                                                                                                                                                                                                                                                                                                                                                                                                                                                                                                                                                                                                                                                                                                                                                                                                                                                                                                                                                                                                                                                                                                                                                                                                                                                                                                                                                                                                                                                                                          </w:t>
      </w:r>
    </w:p>
    <w:p w:rsidR="00806FCC" w:rsidRDefault="00806FCC" w:rsidP="00806FCC">
      <w:pPr>
        <w:numPr>
          <w:ilvl w:val="0"/>
          <w:numId w:val="5"/>
        </w:numPr>
        <w:spacing w:line="360" w:lineRule="auto"/>
        <w:jc w:val="both"/>
        <w:rPr>
          <w:b/>
          <w:bCs/>
        </w:rPr>
      </w:pPr>
      <w:r>
        <w:rPr>
          <w:b/>
          <w:bCs/>
          <w:u w:val="single"/>
        </w:rPr>
        <w:t>Référence :</w:t>
      </w:r>
      <w:r>
        <w:rPr>
          <w:b/>
          <w:bCs/>
        </w:rPr>
        <w:t xml:space="preserve">            </w:t>
      </w:r>
    </w:p>
    <w:p w:rsidR="00806FCC" w:rsidRDefault="00806FCC" w:rsidP="00BD60C4">
      <w:pPr>
        <w:spacing w:line="360" w:lineRule="auto"/>
        <w:ind w:left="-360"/>
        <w:jc w:val="both"/>
      </w:pPr>
      <w:r w:rsidRPr="00E30336">
        <w:rPr>
          <w:i/>
          <w:iCs/>
        </w:rPr>
        <w:t>ISO 9001 (20</w:t>
      </w:r>
      <w:r w:rsidR="00E30336">
        <w:rPr>
          <w:i/>
          <w:iCs/>
        </w:rPr>
        <w:t>15</w:t>
      </w:r>
      <w:r w:rsidRPr="00E30336">
        <w:rPr>
          <w:i/>
          <w:iCs/>
        </w:rPr>
        <w:t>)</w:t>
      </w:r>
      <w:r w:rsidR="00BD60C4">
        <w:t> : §8.</w:t>
      </w:r>
      <w:r w:rsidR="00E30336">
        <w:t>4</w:t>
      </w:r>
    </w:p>
    <w:p w:rsidR="001A2E18" w:rsidRPr="001A2E18" w:rsidRDefault="001A2E18" w:rsidP="001A2E18">
      <w:pPr>
        <w:autoSpaceDE w:val="0"/>
        <w:autoSpaceDN w:val="0"/>
        <w:adjustRightInd w:val="0"/>
        <w:rPr>
          <w:rFonts w:ascii="Cambria" w:hAnsi="Cambria" w:cs="Cambria"/>
          <w:sz w:val="22"/>
          <w:szCs w:val="22"/>
        </w:rPr>
      </w:pPr>
      <w:r>
        <w:rPr>
          <w:rFonts w:ascii="Cambria" w:hAnsi="Cambria" w:cs="Cambria"/>
          <w:sz w:val="22"/>
          <w:szCs w:val="22"/>
        </w:rPr>
        <w:t>« </w:t>
      </w:r>
      <w:r w:rsidRPr="006F2B38">
        <w:t>L’organisme doit déterminer et appliquer des critères pour l’évaluation, la sélection, la surveillance des performances et la réévaluation des prestataires externes, fondés sur leur aptitude à réaliser des processus ou fournir des produits et services conformes aux exigences. L’organisme doit conserver les informations documentées concernant ces activités et toutes les actions nécessaires résultant des évaluations. »</w:t>
      </w:r>
    </w:p>
    <w:p w:rsidR="00806FCC" w:rsidRDefault="00806FCC" w:rsidP="00806FCC">
      <w:pPr>
        <w:ind w:left="-360"/>
        <w:jc w:val="both"/>
      </w:pPr>
    </w:p>
    <w:p w:rsidR="00806FCC" w:rsidRDefault="00806FCC" w:rsidP="00806FCC">
      <w:pPr>
        <w:numPr>
          <w:ilvl w:val="0"/>
          <w:numId w:val="1"/>
        </w:numPr>
        <w:spacing w:line="360" w:lineRule="auto"/>
        <w:jc w:val="both"/>
        <w:rPr>
          <w:b/>
          <w:u w:val="single"/>
        </w:rPr>
      </w:pPr>
      <w:r>
        <w:rPr>
          <w:b/>
          <w:u w:val="single"/>
        </w:rPr>
        <w:t>Liste des formulaires :</w:t>
      </w:r>
    </w:p>
    <w:tbl>
      <w:tblPr>
        <w:tblW w:w="9720" w:type="dxa"/>
        <w:tblInd w:w="-6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tblPr>
      <w:tblGrid>
        <w:gridCol w:w="3420"/>
        <w:gridCol w:w="6300"/>
      </w:tblGrid>
      <w:tr w:rsidR="009360D5">
        <w:tc>
          <w:tcPr>
            <w:tcW w:w="3420" w:type="dxa"/>
          </w:tcPr>
          <w:p w:rsidR="009360D5" w:rsidRPr="009360D5" w:rsidRDefault="009360D5" w:rsidP="009360D5">
            <w:pPr>
              <w:jc w:val="both"/>
              <w:rPr>
                <w:b/>
                <w:bCs/>
                <w:lang w:val="en-US"/>
              </w:rPr>
            </w:pPr>
            <w:r w:rsidRPr="009360D5">
              <w:rPr>
                <w:b/>
                <w:bCs/>
              </w:rPr>
              <w:t>Référence</w:t>
            </w:r>
          </w:p>
        </w:tc>
        <w:tc>
          <w:tcPr>
            <w:tcW w:w="6300" w:type="dxa"/>
          </w:tcPr>
          <w:p w:rsidR="009360D5" w:rsidRPr="009360D5" w:rsidRDefault="009360D5" w:rsidP="00806FCC">
            <w:pPr>
              <w:spacing w:line="360" w:lineRule="auto"/>
              <w:jc w:val="both"/>
              <w:rPr>
                <w:b/>
                <w:bCs/>
              </w:rPr>
            </w:pPr>
            <w:r w:rsidRPr="009360D5">
              <w:rPr>
                <w:b/>
                <w:bCs/>
              </w:rPr>
              <w:t>Désignation</w:t>
            </w:r>
          </w:p>
        </w:tc>
      </w:tr>
      <w:tr w:rsidR="00E30336" w:rsidTr="00972D9B">
        <w:trPr>
          <w:trHeight w:val="397"/>
        </w:trPr>
        <w:tc>
          <w:tcPr>
            <w:tcW w:w="3420" w:type="dxa"/>
            <w:vAlign w:val="center"/>
          </w:tcPr>
          <w:p w:rsidR="00E30336" w:rsidRPr="001A2E18" w:rsidRDefault="009C62F2" w:rsidP="00972D9B">
            <w:pPr>
              <w:spacing w:line="276" w:lineRule="auto"/>
              <w:rPr>
                <w:bCs/>
                <w:lang w:val="en-US"/>
              </w:rPr>
            </w:pPr>
            <w:r w:rsidRPr="001A2E18">
              <w:t>PR07F02</w:t>
            </w:r>
          </w:p>
        </w:tc>
        <w:tc>
          <w:tcPr>
            <w:tcW w:w="6300" w:type="dxa"/>
            <w:vAlign w:val="center"/>
          </w:tcPr>
          <w:p w:rsidR="00E30336" w:rsidRPr="001A2E18" w:rsidRDefault="009C62F2" w:rsidP="00972D9B">
            <w:pPr>
              <w:spacing w:line="276" w:lineRule="auto"/>
              <w:rPr>
                <w:bCs/>
              </w:rPr>
            </w:pPr>
            <w:r w:rsidRPr="001A2E18">
              <w:t>Tableau suivi des commandes</w:t>
            </w:r>
          </w:p>
        </w:tc>
      </w:tr>
      <w:tr w:rsidR="00806FCC" w:rsidTr="00972D9B">
        <w:trPr>
          <w:trHeight w:val="397"/>
        </w:trPr>
        <w:tc>
          <w:tcPr>
            <w:tcW w:w="3420" w:type="dxa"/>
            <w:vAlign w:val="center"/>
          </w:tcPr>
          <w:p w:rsidR="00806FCC" w:rsidRPr="001A2E18" w:rsidRDefault="00806FCC" w:rsidP="00972D9B">
            <w:pPr>
              <w:spacing w:line="276" w:lineRule="auto"/>
              <w:rPr>
                <w:bCs/>
                <w:lang w:val="en-US"/>
              </w:rPr>
            </w:pPr>
            <w:r w:rsidRPr="001A2E18">
              <w:rPr>
                <w:bCs/>
                <w:lang w:val="en-US"/>
              </w:rPr>
              <w:t>P17F02</w:t>
            </w:r>
          </w:p>
        </w:tc>
        <w:tc>
          <w:tcPr>
            <w:tcW w:w="6300" w:type="dxa"/>
            <w:vAlign w:val="center"/>
          </w:tcPr>
          <w:p w:rsidR="00806FCC" w:rsidRPr="001A2E18" w:rsidRDefault="00806FCC" w:rsidP="00972D9B">
            <w:pPr>
              <w:spacing w:line="276" w:lineRule="auto"/>
              <w:rPr>
                <w:bCs/>
              </w:rPr>
            </w:pPr>
            <w:r w:rsidRPr="001A2E18">
              <w:rPr>
                <w:bCs/>
              </w:rPr>
              <w:t xml:space="preserve">Panel des </w:t>
            </w:r>
            <w:r w:rsidR="00E30336" w:rsidRPr="001A2E18">
              <w:rPr>
                <w:bCs/>
                <w:i/>
                <w:iCs/>
              </w:rPr>
              <w:t>prestataires</w:t>
            </w:r>
          </w:p>
        </w:tc>
      </w:tr>
      <w:tr w:rsidR="003A765A" w:rsidTr="00972D9B">
        <w:trPr>
          <w:trHeight w:val="397"/>
        </w:trPr>
        <w:tc>
          <w:tcPr>
            <w:tcW w:w="3420" w:type="dxa"/>
            <w:vAlign w:val="center"/>
          </w:tcPr>
          <w:p w:rsidR="003A765A" w:rsidRPr="001A2E18" w:rsidRDefault="00FC02B9" w:rsidP="00972D9B">
            <w:pPr>
              <w:spacing w:line="276" w:lineRule="auto"/>
              <w:rPr>
                <w:bCs/>
                <w:i/>
                <w:iCs/>
              </w:rPr>
            </w:pPr>
            <w:r w:rsidRPr="001A2E18">
              <w:rPr>
                <w:bCs/>
                <w:i/>
                <w:iCs/>
              </w:rPr>
              <w:t>PR07F01</w:t>
            </w:r>
          </w:p>
        </w:tc>
        <w:tc>
          <w:tcPr>
            <w:tcW w:w="6300" w:type="dxa"/>
            <w:vAlign w:val="center"/>
          </w:tcPr>
          <w:p w:rsidR="003A765A" w:rsidRPr="001A2E18" w:rsidRDefault="00FC02B9" w:rsidP="00972D9B">
            <w:pPr>
              <w:spacing w:line="276" w:lineRule="auto"/>
              <w:rPr>
                <w:bCs/>
                <w:i/>
                <w:iCs/>
              </w:rPr>
            </w:pPr>
            <w:r w:rsidRPr="001A2E18">
              <w:rPr>
                <w:bCs/>
                <w:i/>
                <w:iCs/>
              </w:rPr>
              <w:t>T</w:t>
            </w:r>
            <w:r w:rsidR="00BD60C4" w:rsidRPr="001A2E18">
              <w:rPr>
                <w:bCs/>
                <w:i/>
                <w:iCs/>
              </w:rPr>
              <w:t xml:space="preserve">ableau comparatif des offres </w:t>
            </w:r>
          </w:p>
        </w:tc>
      </w:tr>
      <w:tr w:rsidR="00806FCC" w:rsidTr="00972D9B">
        <w:trPr>
          <w:trHeight w:val="397"/>
        </w:trPr>
        <w:tc>
          <w:tcPr>
            <w:tcW w:w="3420" w:type="dxa"/>
            <w:vAlign w:val="center"/>
          </w:tcPr>
          <w:p w:rsidR="00806FCC" w:rsidRPr="001A2E18" w:rsidRDefault="004A0219" w:rsidP="00972D9B">
            <w:pPr>
              <w:spacing w:line="276" w:lineRule="auto"/>
              <w:rPr>
                <w:bCs/>
              </w:rPr>
            </w:pPr>
            <w:r w:rsidRPr="001A2E18">
              <w:rPr>
                <w:bCs/>
              </w:rPr>
              <w:t>P17F10</w:t>
            </w:r>
          </w:p>
        </w:tc>
        <w:tc>
          <w:tcPr>
            <w:tcW w:w="6300" w:type="dxa"/>
            <w:vAlign w:val="center"/>
          </w:tcPr>
          <w:p w:rsidR="00806FCC" w:rsidRPr="001A2E18" w:rsidRDefault="004A0219" w:rsidP="00972D9B">
            <w:pPr>
              <w:spacing w:line="276" w:lineRule="auto"/>
              <w:rPr>
                <w:bCs/>
              </w:rPr>
            </w:pPr>
            <w:r w:rsidRPr="001A2E18">
              <w:rPr>
                <w:bCs/>
              </w:rPr>
              <w:t xml:space="preserve">SELECTION ET EVALUATION FOURNISSEUR </w:t>
            </w:r>
          </w:p>
        </w:tc>
      </w:tr>
    </w:tbl>
    <w:p w:rsidR="00806FCC" w:rsidRDefault="00806FCC" w:rsidP="00806FCC">
      <w:pPr>
        <w:spacing w:line="360" w:lineRule="auto"/>
        <w:jc w:val="both"/>
        <w:rPr>
          <w:b/>
          <w:u w:val="single"/>
        </w:rPr>
      </w:pPr>
    </w:p>
    <w:p w:rsidR="00806FCC" w:rsidRDefault="00806FCC" w:rsidP="00DE1870">
      <w:pPr>
        <w:numPr>
          <w:ilvl w:val="0"/>
          <w:numId w:val="1"/>
        </w:numPr>
        <w:tabs>
          <w:tab w:val="clear" w:pos="-360"/>
          <w:tab w:val="num" w:pos="0"/>
        </w:tabs>
        <w:spacing w:line="360" w:lineRule="auto"/>
        <w:ind w:left="0" w:firstLine="0"/>
        <w:jc w:val="both"/>
        <w:rPr>
          <w:b/>
          <w:u w:val="single"/>
        </w:rPr>
      </w:pPr>
      <w:r>
        <w:rPr>
          <w:b/>
          <w:u w:val="single"/>
        </w:rPr>
        <w:t>Vocabulaire, terminologie et abréviation:</w:t>
      </w:r>
    </w:p>
    <w:p w:rsidR="00F20513" w:rsidRDefault="006F2B38" w:rsidP="00DE1870">
      <w:pPr>
        <w:tabs>
          <w:tab w:val="num" w:pos="0"/>
        </w:tabs>
        <w:spacing w:line="360" w:lineRule="auto"/>
        <w:jc w:val="both"/>
        <w:rPr>
          <w:bCs/>
        </w:rPr>
      </w:pPr>
      <w:r>
        <w:rPr>
          <w:bCs/>
        </w:rPr>
        <w:t>RAS</w:t>
      </w: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F20513" w:rsidRDefault="00F20513" w:rsidP="00DE1870">
      <w:pPr>
        <w:tabs>
          <w:tab w:val="num" w:pos="0"/>
        </w:tabs>
        <w:spacing w:line="360" w:lineRule="auto"/>
        <w:jc w:val="both"/>
        <w:rPr>
          <w:bCs/>
        </w:rPr>
      </w:pPr>
    </w:p>
    <w:p w:rsidR="00CC39AB" w:rsidRDefault="00CC39AB" w:rsidP="00DE1870">
      <w:pPr>
        <w:tabs>
          <w:tab w:val="num" w:pos="0"/>
        </w:tabs>
        <w:spacing w:line="360" w:lineRule="auto"/>
        <w:jc w:val="both"/>
        <w:rPr>
          <w:bCs/>
        </w:rPr>
      </w:pPr>
    </w:p>
    <w:p w:rsidR="0074774C" w:rsidRPr="00F20513" w:rsidRDefault="00806FCC" w:rsidP="00F20513">
      <w:pPr>
        <w:numPr>
          <w:ilvl w:val="0"/>
          <w:numId w:val="1"/>
        </w:numPr>
        <w:tabs>
          <w:tab w:val="clear" w:pos="-360"/>
          <w:tab w:val="num" w:pos="0"/>
        </w:tabs>
        <w:spacing w:line="360" w:lineRule="auto"/>
        <w:ind w:left="0" w:firstLine="0"/>
        <w:jc w:val="both"/>
        <w:rPr>
          <w:b/>
          <w:u w:val="single"/>
        </w:rPr>
      </w:pPr>
      <w:r>
        <w:rPr>
          <w:b/>
          <w:u w:val="single"/>
        </w:rPr>
        <w:lastRenderedPageBreak/>
        <w:t>Description:</w:t>
      </w:r>
    </w:p>
    <w:tbl>
      <w:tblPr>
        <w:tblStyle w:val="Grilleclaire-Accent11"/>
        <w:tblW w:w="11223" w:type="dxa"/>
        <w:tblInd w:w="-743" w:type="dxa"/>
        <w:tblLayout w:type="fixed"/>
        <w:tblLook w:val="04A0"/>
      </w:tblPr>
      <w:tblGrid>
        <w:gridCol w:w="1135"/>
        <w:gridCol w:w="2069"/>
        <w:gridCol w:w="5869"/>
        <w:gridCol w:w="2150"/>
      </w:tblGrid>
      <w:tr w:rsidR="006B1C40" w:rsidTr="00086DBB">
        <w:trPr>
          <w:cnfStyle w:val="100000000000"/>
          <w:trHeight w:val="713"/>
        </w:trPr>
        <w:tc>
          <w:tcPr>
            <w:cnfStyle w:val="001000000000"/>
            <w:tcW w:w="1135" w:type="dxa"/>
          </w:tcPr>
          <w:p w:rsidR="0074774C" w:rsidRDefault="0074774C" w:rsidP="0074774C">
            <w:pPr>
              <w:pStyle w:val="Retraitcorpsdetexte"/>
              <w:ind w:left="0" w:firstLine="0"/>
              <w:rPr>
                <w:bCs w:val="0"/>
                <w:i/>
                <w:iCs/>
              </w:rPr>
            </w:pPr>
            <w:r>
              <w:rPr>
                <w:bCs w:val="0"/>
                <w:i/>
                <w:iCs/>
              </w:rPr>
              <w:t>Acteur</w:t>
            </w:r>
          </w:p>
        </w:tc>
        <w:tc>
          <w:tcPr>
            <w:tcW w:w="2069" w:type="dxa"/>
          </w:tcPr>
          <w:p w:rsidR="0074774C" w:rsidRDefault="0074774C" w:rsidP="0074774C">
            <w:pPr>
              <w:pStyle w:val="Retraitcorpsdetexte"/>
              <w:ind w:left="0" w:firstLine="0"/>
              <w:cnfStyle w:val="100000000000"/>
              <w:rPr>
                <w:bCs w:val="0"/>
                <w:i/>
                <w:iCs/>
              </w:rPr>
            </w:pPr>
            <w:r>
              <w:rPr>
                <w:bCs w:val="0"/>
                <w:i/>
                <w:iCs/>
              </w:rPr>
              <w:t>ETAPE</w:t>
            </w:r>
          </w:p>
        </w:tc>
        <w:tc>
          <w:tcPr>
            <w:tcW w:w="5869" w:type="dxa"/>
          </w:tcPr>
          <w:p w:rsidR="0074774C" w:rsidRDefault="0074774C" w:rsidP="0074774C">
            <w:pPr>
              <w:pStyle w:val="Retraitcorpsdetexte"/>
              <w:ind w:left="0" w:firstLine="0"/>
              <w:cnfStyle w:val="100000000000"/>
              <w:rPr>
                <w:bCs w:val="0"/>
                <w:i/>
                <w:iCs/>
              </w:rPr>
            </w:pPr>
            <w:r>
              <w:rPr>
                <w:bCs w:val="0"/>
                <w:i/>
                <w:iCs/>
              </w:rPr>
              <w:t>Description</w:t>
            </w:r>
          </w:p>
        </w:tc>
        <w:tc>
          <w:tcPr>
            <w:tcW w:w="2150" w:type="dxa"/>
          </w:tcPr>
          <w:p w:rsidR="0074774C" w:rsidRDefault="0074774C" w:rsidP="0074774C">
            <w:pPr>
              <w:pStyle w:val="Retraitcorpsdetexte"/>
              <w:ind w:left="0" w:firstLine="0"/>
              <w:cnfStyle w:val="100000000000"/>
              <w:rPr>
                <w:bCs w:val="0"/>
                <w:i/>
                <w:iCs/>
              </w:rPr>
            </w:pPr>
            <w:r>
              <w:rPr>
                <w:bCs w:val="0"/>
                <w:i/>
                <w:iCs/>
              </w:rPr>
              <w:t>Enregistrement</w:t>
            </w:r>
          </w:p>
        </w:tc>
      </w:tr>
      <w:tr w:rsidR="006B1C40" w:rsidTr="00086DBB">
        <w:trPr>
          <w:cnfStyle w:val="000000100000"/>
          <w:trHeight w:val="955"/>
        </w:trPr>
        <w:tc>
          <w:tcPr>
            <w:cnfStyle w:val="001000000000"/>
            <w:tcW w:w="1135" w:type="dxa"/>
          </w:tcPr>
          <w:p w:rsidR="0074774C" w:rsidRPr="00AB0F13" w:rsidRDefault="006B1C40" w:rsidP="0074774C">
            <w:pPr>
              <w:pStyle w:val="Retraitcorpsdetexte"/>
              <w:ind w:left="0" w:firstLine="0"/>
              <w:rPr>
                <w:b w:val="0"/>
                <w:sz w:val="22"/>
                <w:szCs w:val="22"/>
              </w:rPr>
            </w:pPr>
            <w:r w:rsidRPr="00AB0F13">
              <w:rPr>
                <w:b w:val="0"/>
                <w:sz w:val="22"/>
                <w:szCs w:val="22"/>
              </w:rPr>
              <w:t xml:space="preserve">Acheteur </w:t>
            </w:r>
          </w:p>
        </w:tc>
        <w:tc>
          <w:tcPr>
            <w:tcW w:w="2069" w:type="dxa"/>
          </w:tcPr>
          <w:p w:rsidR="0074774C" w:rsidRDefault="00082BD0" w:rsidP="0074774C">
            <w:pPr>
              <w:pStyle w:val="Retraitcorpsdetexte"/>
              <w:ind w:left="0" w:firstLine="0"/>
              <w:cnfStyle w:val="000000100000"/>
              <w:rPr>
                <w:bCs w:val="0"/>
                <w:i/>
                <w:iCs/>
              </w:rPr>
            </w:pPr>
            <w:r>
              <w:rPr>
                <w:bCs w:val="0"/>
                <w:i/>
                <w:iCs/>
                <w:noProof/>
              </w:rPr>
              <w:pict>
                <v:oval id="_x0000_s1134" style="position:absolute;left:0;text-align:left;margin-left:5.25pt;margin-top:.5pt;width:87.45pt;height:45.7pt;z-index:251666944;mso-position-horizontal-relative:text;mso-position-vertical-relative:text">
                  <v:textbox style="mso-next-textbox:#_x0000_s1134">
                    <w:txbxContent>
                      <w:p w:rsidR="006B1C40" w:rsidRPr="00E034C0" w:rsidRDefault="006B1C40" w:rsidP="006B1C40">
                        <w:pPr>
                          <w:jc w:val="center"/>
                          <w:cnfStyle w:val="000000100000"/>
                          <w:rPr>
                            <w:sz w:val="16"/>
                            <w:szCs w:val="16"/>
                          </w:rPr>
                        </w:pPr>
                        <w:r w:rsidRPr="00E034C0">
                          <w:rPr>
                            <w:sz w:val="16"/>
                            <w:szCs w:val="16"/>
                          </w:rPr>
                          <w:t>Prospection nouveaux Prestataires</w:t>
                        </w:r>
                      </w:p>
                      <w:p w:rsidR="006B1C40" w:rsidRPr="00E034C0" w:rsidRDefault="006B1C40">
                        <w:pPr>
                          <w:cnfStyle w:val="000000100000"/>
                          <w:rPr>
                            <w:sz w:val="20"/>
                            <w:szCs w:val="20"/>
                          </w:rPr>
                        </w:pPr>
                      </w:p>
                    </w:txbxContent>
                  </v:textbox>
                </v:oval>
              </w:pict>
            </w:r>
            <w:r>
              <w:rPr>
                <w:bCs w:val="0"/>
                <w:i/>
                <w:iCs/>
                <w:noProof/>
              </w:rPr>
              <w:pict>
                <v:roundrect id="_x0000_s1126" style="position:absolute;left:0;text-align:left;margin-left:2.85pt;margin-top:122.2pt;width:89.9pt;height:29.35pt;z-index:251660800;mso-position-horizontal-relative:text;mso-position-vertical-relative:text" arcsize="10923f">
                  <v:textbox style="mso-next-textbox:#_x0000_s1126">
                    <w:txbxContent>
                      <w:p w:rsidR="0074774C" w:rsidRDefault="0074774C" w:rsidP="00AB0F13">
                        <w:pPr>
                          <w:jc w:val="center"/>
                          <w:cnfStyle w:val="000000100000"/>
                        </w:pPr>
                        <w:r>
                          <w:t>Sélection</w:t>
                        </w:r>
                      </w:p>
                    </w:txbxContent>
                  </v:textbox>
                </v:roundrect>
              </w:pict>
            </w:r>
            <w:r>
              <w:rPr>
                <w:bCs w:val="0"/>
                <w:i/>
                <w:iCs/>
                <w:noProof/>
              </w:rPr>
              <w:pict>
                <v:shapetype id="_x0000_t32" coordsize="21600,21600" o:spt="32" o:oned="t" path="m,l21600,21600e" filled="f">
                  <v:path arrowok="t" fillok="f" o:connecttype="none"/>
                  <o:lock v:ext="edit" shapetype="t"/>
                </v:shapetype>
                <v:shape id="_x0000_s1136" type="#_x0000_t32" style="position:absolute;left:0;text-align:left;margin-left:47.6pt;margin-top:46.2pt;width:0;height:76pt;z-index:251668992;mso-position-horizontal-relative:text;mso-position-vertical-relative:text" o:connectortype="straight">
                  <v:stroke endarrow="block"/>
                </v:shape>
              </w:pict>
            </w:r>
          </w:p>
        </w:tc>
        <w:tc>
          <w:tcPr>
            <w:tcW w:w="5869" w:type="dxa"/>
          </w:tcPr>
          <w:p w:rsidR="0074774C" w:rsidRPr="00AB0F13" w:rsidRDefault="006B1C40" w:rsidP="00AB0F13">
            <w:pPr>
              <w:jc w:val="both"/>
              <w:cnfStyle w:val="000000100000"/>
              <w:rPr>
                <w:rFonts w:cs="Calibri"/>
                <w:color w:val="363636"/>
                <w:sz w:val="20"/>
                <w:szCs w:val="20"/>
              </w:rPr>
            </w:pPr>
            <w:r w:rsidRPr="00AB0F13">
              <w:rPr>
                <w:rFonts w:cs="Calibri"/>
                <w:color w:val="363636"/>
                <w:sz w:val="20"/>
                <w:szCs w:val="20"/>
              </w:rPr>
              <w:t>Suite un nouveau besoin d’achat ou dans le but de trouver  une offre plus adéquate.</w:t>
            </w:r>
          </w:p>
        </w:tc>
        <w:tc>
          <w:tcPr>
            <w:tcW w:w="2150" w:type="dxa"/>
          </w:tcPr>
          <w:p w:rsidR="0074774C" w:rsidRDefault="00642717" w:rsidP="00642717">
            <w:pPr>
              <w:jc w:val="both"/>
              <w:cnfStyle w:val="000000100000"/>
              <w:rPr>
                <w:rFonts w:cs="Calibri"/>
                <w:color w:val="363636"/>
                <w:sz w:val="20"/>
                <w:szCs w:val="20"/>
              </w:rPr>
            </w:pPr>
            <w:r w:rsidRPr="00642717">
              <w:rPr>
                <w:rFonts w:cs="Calibri"/>
                <w:color w:val="363636"/>
                <w:sz w:val="20"/>
                <w:szCs w:val="20"/>
              </w:rPr>
              <w:t>Comparatif des offres</w:t>
            </w:r>
          </w:p>
          <w:p w:rsidR="00642717" w:rsidRPr="00F20513" w:rsidRDefault="00642717" w:rsidP="00642717">
            <w:pPr>
              <w:jc w:val="both"/>
              <w:cnfStyle w:val="000000100000"/>
              <w:rPr>
                <w:b/>
                <w:bCs/>
                <w:i/>
                <w:iCs/>
              </w:rPr>
            </w:pPr>
            <w:r w:rsidRPr="00F20513">
              <w:rPr>
                <w:rFonts w:cs="Calibri"/>
                <w:b/>
                <w:bCs/>
                <w:color w:val="363636"/>
                <w:sz w:val="20"/>
                <w:szCs w:val="20"/>
              </w:rPr>
              <w:t>PR07F01</w:t>
            </w:r>
          </w:p>
        </w:tc>
      </w:tr>
      <w:tr w:rsidR="00E034C0" w:rsidTr="00086DBB">
        <w:trPr>
          <w:cnfStyle w:val="000000010000"/>
          <w:trHeight w:val="5500"/>
        </w:trPr>
        <w:tc>
          <w:tcPr>
            <w:cnfStyle w:val="001000000000"/>
            <w:tcW w:w="1135" w:type="dxa"/>
          </w:tcPr>
          <w:p w:rsidR="0074774C" w:rsidRPr="00AB0F13" w:rsidRDefault="00E034C0" w:rsidP="0074774C">
            <w:pPr>
              <w:pStyle w:val="Retraitcorpsdetexte"/>
              <w:ind w:left="0" w:firstLine="0"/>
              <w:rPr>
                <w:b w:val="0"/>
                <w:sz w:val="22"/>
                <w:szCs w:val="22"/>
              </w:rPr>
            </w:pPr>
            <w:r w:rsidRPr="00AB0F13">
              <w:rPr>
                <w:b w:val="0"/>
                <w:sz w:val="22"/>
                <w:szCs w:val="22"/>
              </w:rPr>
              <w:t xml:space="preserve">Acheteur + concerné </w:t>
            </w:r>
          </w:p>
        </w:tc>
        <w:tc>
          <w:tcPr>
            <w:tcW w:w="2069" w:type="dxa"/>
          </w:tcPr>
          <w:p w:rsidR="0074774C" w:rsidRDefault="00082BD0" w:rsidP="0074774C">
            <w:pPr>
              <w:pStyle w:val="Retraitcorpsdetexte"/>
              <w:ind w:left="0" w:firstLine="0"/>
              <w:cnfStyle w:val="000000010000"/>
              <w:rPr>
                <w:bCs w:val="0"/>
                <w:i/>
                <w:iCs/>
              </w:rPr>
            </w:pPr>
            <w:r>
              <w:rPr>
                <w:bCs w:val="0"/>
                <w:i/>
                <w:iCs/>
                <w:noProof/>
              </w:rPr>
              <w:pict>
                <v:shape id="_x0000_s1168" type="#_x0000_t202" style="position:absolute;left:0;text-align:left;margin-left:51.7pt;margin-top:234.95pt;width:33.85pt;height:14.85pt;z-index:251683328;mso-position-horizontal-relative:text;mso-position-vertical-relative:text" filled="f" stroked="f">
                  <v:textbox style="mso-next-textbox:#_x0000_s1168">
                    <w:txbxContent>
                      <w:p w:rsidR="00F20513" w:rsidRPr="00F20513" w:rsidRDefault="00F20513" w:rsidP="00F20513">
                        <w:pPr>
                          <w:ind w:left="-142"/>
                          <w:cnfStyle w:val="000000010000"/>
                          <w:rPr>
                            <w:sz w:val="16"/>
                            <w:szCs w:val="16"/>
                          </w:rPr>
                        </w:pPr>
                        <w:r>
                          <w:rPr>
                            <w:sz w:val="16"/>
                            <w:szCs w:val="16"/>
                          </w:rPr>
                          <w:t>OUI</w:t>
                        </w:r>
                      </w:p>
                    </w:txbxContent>
                  </v:textbox>
                </v:shape>
              </w:pict>
            </w:r>
            <w:r>
              <w:rPr>
                <w:bCs w:val="0"/>
                <w:i/>
                <w:iCs/>
                <w:noProof/>
              </w:rPr>
              <w:pict>
                <v:shape id="_x0000_s1167" type="#_x0000_t202" style="position:absolute;left:0;text-align:left;margin-left:2.25pt;margin-top:181.7pt;width:33.85pt;height:14.85pt;z-index:251682304;mso-position-horizontal-relative:text;mso-position-vertical-relative:text" filled="f" stroked="f">
                  <v:textbox style="mso-next-textbox:#_x0000_s1167">
                    <w:txbxContent>
                      <w:p w:rsidR="00F20513" w:rsidRPr="00F20513" w:rsidRDefault="00F20513" w:rsidP="00F20513">
                        <w:pPr>
                          <w:ind w:left="-142"/>
                          <w:cnfStyle w:val="000000010000"/>
                          <w:rPr>
                            <w:sz w:val="16"/>
                            <w:szCs w:val="16"/>
                          </w:rPr>
                        </w:pPr>
                        <w:r w:rsidRPr="00F20513">
                          <w:rPr>
                            <w:sz w:val="16"/>
                            <w:szCs w:val="16"/>
                          </w:rPr>
                          <w:t>NON</w:t>
                        </w:r>
                      </w:p>
                    </w:txbxContent>
                  </v:textbox>
                </v:shape>
              </w:pict>
            </w:r>
            <w:r>
              <w:rPr>
                <w:bCs w:val="0"/>
                <w:i/>
                <w:iCs/>
                <w:noProof/>
              </w:rPr>
              <w:pict>
                <v:shape id="_x0000_s1146" type="#_x0000_t32" style="position:absolute;left:0;text-align:left;margin-left:-2.75pt;margin-top:275.3pt;width:.05pt;height:328.35pt;flip:y;z-index:251679232;mso-position-horizontal-relative:text;mso-position-vertical-relative:text" o:connectortype="straight"/>
              </w:pict>
            </w:r>
            <w:r>
              <w:rPr>
                <w:bCs w:val="0"/>
                <w:i/>
                <w:iCs/>
                <w:noProof/>
              </w:rPr>
              <w:pict>
                <v:shape id="_x0000_s1137" type="#_x0000_t32" style="position:absolute;left:0;text-align:left;margin-left:47.55pt;margin-top:230.2pt;width:.05pt;height:53.3pt;z-index:251670016;mso-position-horizontal-relative:text;mso-position-vertical-relative:text" o:connectortype="straight">
                  <v:stroke endarrow="block"/>
                </v:shape>
              </w:pict>
            </w:r>
            <w:r>
              <w:rPr>
                <w:bCs w:val="0"/>
                <w:i/>
                <w:iCs/>
                <w:noProof/>
              </w:rPr>
              <w:pict>
                <v:shape id="_x0000_s1147" type="#_x0000_t32" style="position:absolute;left:0;text-align:left;margin-left:-2.75pt;margin-top:275.3pt;width:50.35pt;height:0;z-index:251680256;mso-position-horizontal-relative:text;mso-position-vertical-relative:text" o:connectortype="straight">
                  <v:stroke endarrow="block"/>
                </v:shape>
              </w:pict>
            </w:r>
            <w:r>
              <w:rPr>
                <w:bCs w:val="0"/>
                <w:i/>
                <w:iCs/>
                <w:noProof/>
              </w:rPr>
              <w:pict>
                <v:shape id="_x0000_s1141" type="#_x0000_t32" style="position:absolute;left:0;text-align:left;margin-left:47.6pt;margin-top:102.8pt;width:0;height:82.4pt;z-index:251674112;mso-position-horizontal-relative:text;mso-position-vertical-relative:text" o:connectortype="straight">
                  <v:stroke endarrow="block"/>
                </v:shape>
              </w:pict>
            </w:r>
            <w:r>
              <w:rPr>
                <w:bCs w:val="0"/>
                <w:i/>
                <w:iCs/>
                <w:noProof/>
              </w:rPr>
              <w:pict>
                <v:shape id="_x0000_s1140" type="#_x0000_t32" style="position:absolute;left:0;text-align:left;margin-left:-2.75pt;margin-top:42.55pt;width:50.35pt;height:0;z-index:251673088;mso-position-horizontal-relative:text;mso-position-vertical-relative:text" o:connectortype="straight">
                  <v:stroke endarrow="block"/>
                </v:shape>
              </w:pict>
            </w:r>
            <w:r>
              <w:rPr>
                <w:bCs w:val="0"/>
                <w:i/>
                <w:iCs/>
                <w:noProof/>
              </w:rPr>
              <w:pict>
                <v:shape id="_x0000_s1139" type="#_x0000_t32" style="position:absolute;left:0;text-align:left;margin-left:-2.75pt;margin-top:42.55pt;width:0;height:165.6pt;flip:y;z-index:251672064;mso-position-horizontal-relative:text;mso-position-vertical-relative:text" o:connectortype="straight"/>
              </w:pict>
            </w:r>
            <w:r>
              <w:rPr>
                <w:bCs w:val="0"/>
                <w:i/>
                <w:iCs/>
                <w:noProof/>
              </w:rPr>
              <w:pict>
                <v:shape id="_x0000_s1138" type="#_x0000_t32" style="position:absolute;left:0;text-align:left;margin-left:-2.75pt;margin-top:208.15pt;width:5.6pt;height:0;flip:x;z-index:251671040;mso-position-horizontal-relative:text;mso-position-vertical-relative:text" o:connectortype="straight"/>
              </w:pict>
            </w:r>
            <w:r>
              <w:rPr>
                <w:bCs w:val="0"/>
                <w:i/>
                <w:iCs/>
                <w:noProof/>
              </w:rPr>
              <w:pict>
                <v:shapetype id="_x0000_t110" coordsize="21600,21600" o:spt="110" path="m10800,l,10800,10800,21600,21600,10800xe">
                  <v:stroke joinstyle="miter"/>
                  <v:path gradientshapeok="t" o:connecttype="rect" textboxrect="5400,5400,16200,16200"/>
                </v:shapetype>
                <v:shape id="_x0000_s1128" type="#_x0000_t110" style="position:absolute;left:0;text-align:left;margin-left:2.85pt;margin-top:185.2pt;width:92.15pt;height:45pt;z-index:251661824;mso-position-horizontal-relative:text;mso-position-vertical-relative:text">
                  <v:textbox style="mso-next-textbox:#_x0000_s1128">
                    <w:txbxContent>
                      <w:p w:rsidR="006B1C40" w:rsidRPr="00AB0F13" w:rsidRDefault="006B1C40">
                        <w:pPr>
                          <w:cnfStyle w:val="000000010000"/>
                          <w:rPr>
                            <w:sz w:val="16"/>
                            <w:szCs w:val="16"/>
                          </w:rPr>
                        </w:pPr>
                        <w:r w:rsidRPr="00AB0F13">
                          <w:rPr>
                            <w:sz w:val="16"/>
                            <w:szCs w:val="16"/>
                          </w:rPr>
                          <w:t>Sélectionné ?</w:t>
                        </w:r>
                      </w:p>
                    </w:txbxContent>
                  </v:textbox>
                </v:shape>
              </w:pict>
            </w:r>
          </w:p>
        </w:tc>
        <w:tc>
          <w:tcPr>
            <w:tcW w:w="5869" w:type="dxa"/>
          </w:tcPr>
          <w:p w:rsidR="00AB0F13" w:rsidRDefault="00F20513" w:rsidP="00F20513">
            <w:pPr>
              <w:jc w:val="both"/>
              <w:cnfStyle w:val="000000010000"/>
              <w:rPr>
                <w:rFonts w:cs="Calibri"/>
                <w:color w:val="363636"/>
                <w:sz w:val="20"/>
                <w:szCs w:val="20"/>
              </w:rPr>
            </w:pPr>
            <w:r w:rsidRPr="00642717">
              <w:rPr>
                <w:rFonts w:cs="Calibri"/>
                <w:color w:val="363636"/>
                <w:sz w:val="20"/>
                <w:szCs w:val="20"/>
              </w:rPr>
              <w:t xml:space="preserve">A l’issu </w:t>
            </w:r>
            <w:r>
              <w:rPr>
                <w:rFonts w:cs="Calibri"/>
                <w:color w:val="363636"/>
                <w:sz w:val="20"/>
                <w:szCs w:val="20"/>
              </w:rPr>
              <w:t xml:space="preserve">de sélection une note sera accordé pour </w:t>
            </w:r>
            <w:r w:rsidRPr="00642717">
              <w:rPr>
                <w:rFonts w:cs="Calibri"/>
                <w:color w:val="363636"/>
                <w:sz w:val="20"/>
                <w:szCs w:val="20"/>
              </w:rPr>
              <w:t xml:space="preserve">chaque prestataire selon les critères suivants : </w:t>
            </w:r>
          </w:p>
          <w:tbl>
            <w:tblPr>
              <w:tblStyle w:val="Grilledutableau"/>
              <w:tblW w:w="5472" w:type="dxa"/>
              <w:tblLayout w:type="fixed"/>
              <w:tblLook w:val="04A0"/>
            </w:tblPr>
            <w:tblGrid>
              <w:gridCol w:w="1164"/>
              <w:gridCol w:w="4308"/>
            </w:tblGrid>
            <w:tr w:rsidR="00E034C0" w:rsidRPr="00BD4CE3" w:rsidTr="00086DBB">
              <w:trPr>
                <w:trHeight w:val="44"/>
              </w:trPr>
              <w:tc>
                <w:tcPr>
                  <w:tcW w:w="1164" w:type="dxa"/>
                  <w:noWrap/>
                  <w:hideMark/>
                </w:tcPr>
                <w:p w:rsidR="00E034C0" w:rsidRPr="00E034C0" w:rsidRDefault="00E034C0" w:rsidP="00D02C62">
                  <w:pPr>
                    <w:jc w:val="center"/>
                    <w:rPr>
                      <w:rFonts w:ascii="Calibri" w:hAnsi="Calibri"/>
                      <w:b/>
                      <w:bCs/>
                      <w:sz w:val="20"/>
                      <w:szCs w:val="20"/>
                    </w:rPr>
                  </w:pPr>
                  <w:r w:rsidRPr="00E034C0">
                    <w:rPr>
                      <w:rFonts w:ascii="Calibri" w:hAnsi="Calibri"/>
                      <w:b/>
                      <w:bCs/>
                      <w:sz w:val="20"/>
                      <w:szCs w:val="20"/>
                    </w:rPr>
                    <w:t>NOTE</w:t>
                  </w:r>
                </w:p>
              </w:tc>
              <w:tc>
                <w:tcPr>
                  <w:tcW w:w="4308" w:type="dxa"/>
                  <w:hideMark/>
                </w:tcPr>
                <w:p w:rsidR="00E034C0" w:rsidRPr="00E034C0" w:rsidRDefault="00E034C0" w:rsidP="00D02C62">
                  <w:pPr>
                    <w:jc w:val="center"/>
                    <w:rPr>
                      <w:rFonts w:ascii="Calibri" w:hAnsi="Calibri"/>
                      <w:b/>
                      <w:bCs/>
                      <w:sz w:val="20"/>
                      <w:szCs w:val="20"/>
                    </w:rPr>
                  </w:pPr>
                  <w:r w:rsidRPr="00E034C0">
                    <w:rPr>
                      <w:rFonts w:ascii="Calibri" w:hAnsi="Calibri"/>
                      <w:b/>
                      <w:bCs/>
                      <w:sz w:val="20"/>
                      <w:szCs w:val="20"/>
                    </w:rPr>
                    <w:t>CRITERE</w:t>
                  </w:r>
                </w:p>
              </w:tc>
            </w:tr>
            <w:tr w:rsidR="00E034C0" w:rsidRPr="00BD4CE3" w:rsidTr="00086DBB">
              <w:trPr>
                <w:trHeight w:val="87"/>
              </w:trPr>
              <w:tc>
                <w:tcPr>
                  <w:tcW w:w="1164" w:type="dxa"/>
                  <w:noWrap/>
                  <w:hideMark/>
                </w:tcPr>
                <w:p w:rsidR="00E034C0" w:rsidRPr="00E034C0" w:rsidRDefault="00E034C0" w:rsidP="00D02C62">
                  <w:pPr>
                    <w:jc w:val="center"/>
                    <w:rPr>
                      <w:rFonts w:ascii="Calibri" w:hAnsi="Calibri"/>
                      <w:sz w:val="20"/>
                      <w:szCs w:val="20"/>
                    </w:rPr>
                  </w:pPr>
                  <w:r w:rsidRPr="00E034C0">
                    <w:rPr>
                      <w:rFonts w:ascii="Calibri" w:hAnsi="Calibri"/>
                      <w:sz w:val="20"/>
                      <w:szCs w:val="20"/>
                    </w:rPr>
                    <w:t>100%</w:t>
                  </w:r>
                </w:p>
              </w:tc>
              <w:tc>
                <w:tcPr>
                  <w:tcW w:w="4308" w:type="dxa"/>
                  <w:hideMark/>
                </w:tcPr>
                <w:p w:rsidR="00E034C0" w:rsidRPr="00642717" w:rsidRDefault="00E034C0" w:rsidP="00D02C62">
                  <w:pPr>
                    <w:jc w:val="center"/>
                    <w:rPr>
                      <w:rFonts w:ascii="Calibri" w:hAnsi="Calibri"/>
                      <w:sz w:val="18"/>
                      <w:szCs w:val="18"/>
                    </w:rPr>
                  </w:pPr>
                  <w:r w:rsidRPr="00642717">
                    <w:rPr>
                      <w:rFonts w:ascii="Calibri" w:hAnsi="Calibri"/>
                      <w:sz w:val="18"/>
                      <w:szCs w:val="18"/>
                    </w:rPr>
                    <w:t>résultats satisfaisants (conformes à nos attentes)</w:t>
                  </w:r>
                </w:p>
              </w:tc>
            </w:tr>
            <w:tr w:rsidR="00E034C0" w:rsidRPr="00BD4CE3" w:rsidTr="00086DBB">
              <w:trPr>
                <w:trHeight w:val="87"/>
              </w:trPr>
              <w:tc>
                <w:tcPr>
                  <w:tcW w:w="1164" w:type="dxa"/>
                  <w:noWrap/>
                  <w:hideMark/>
                </w:tcPr>
                <w:p w:rsidR="00E034C0" w:rsidRPr="00E034C0" w:rsidRDefault="00E034C0" w:rsidP="00D02C62">
                  <w:pPr>
                    <w:jc w:val="center"/>
                    <w:rPr>
                      <w:rFonts w:ascii="Calibri" w:hAnsi="Calibri"/>
                      <w:sz w:val="20"/>
                      <w:szCs w:val="20"/>
                    </w:rPr>
                  </w:pPr>
                  <w:r w:rsidRPr="00E034C0">
                    <w:rPr>
                      <w:rFonts w:ascii="Calibri" w:hAnsi="Calibri"/>
                      <w:sz w:val="20"/>
                      <w:szCs w:val="20"/>
                    </w:rPr>
                    <w:t>75%</w:t>
                  </w:r>
                </w:p>
              </w:tc>
              <w:tc>
                <w:tcPr>
                  <w:tcW w:w="4308" w:type="dxa"/>
                  <w:hideMark/>
                </w:tcPr>
                <w:p w:rsidR="00E034C0" w:rsidRPr="00642717" w:rsidRDefault="00E034C0" w:rsidP="00D02C62">
                  <w:pPr>
                    <w:jc w:val="center"/>
                    <w:rPr>
                      <w:rFonts w:ascii="Calibri" w:hAnsi="Calibri"/>
                      <w:sz w:val="18"/>
                      <w:szCs w:val="18"/>
                    </w:rPr>
                  </w:pPr>
                  <w:r w:rsidRPr="00642717">
                    <w:rPr>
                      <w:rFonts w:ascii="Calibri" w:hAnsi="Calibri"/>
                      <w:sz w:val="18"/>
                      <w:szCs w:val="18"/>
                    </w:rPr>
                    <w:t>résultats acceptables (pouvant encore s'améliorer)</w:t>
                  </w:r>
                </w:p>
              </w:tc>
            </w:tr>
            <w:tr w:rsidR="00E034C0" w:rsidRPr="00BD4CE3" w:rsidTr="00086DBB">
              <w:trPr>
                <w:trHeight w:val="87"/>
              </w:trPr>
              <w:tc>
                <w:tcPr>
                  <w:tcW w:w="1164" w:type="dxa"/>
                  <w:noWrap/>
                  <w:hideMark/>
                </w:tcPr>
                <w:p w:rsidR="00E034C0" w:rsidRPr="00E034C0" w:rsidRDefault="00E034C0" w:rsidP="00D02C62">
                  <w:pPr>
                    <w:jc w:val="center"/>
                    <w:rPr>
                      <w:rFonts w:ascii="Calibri" w:hAnsi="Calibri"/>
                      <w:sz w:val="20"/>
                      <w:szCs w:val="20"/>
                    </w:rPr>
                  </w:pPr>
                  <w:r w:rsidRPr="00E034C0">
                    <w:rPr>
                      <w:rFonts w:ascii="Calibri" w:hAnsi="Calibri"/>
                      <w:sz w:val="20"/>
                      <w:szCs w:val="20"/>
                    </w:rPr>
                    <w:t>50%</w:t>
                  </w:r>
                </w:p>
              </w:tc>
              <w:tc>
                <w:tcPr>
                  <w:tcW w:w="4308" w:type="dxa"/>
                  <w:hideMark/>
                </w:tcPr>
                <w:p w:rsidR="00E034C0" w:rsidRPr="00642717" w:rsidRDefault="00E034C0" w:rsidP="00D02C62">
                  <w:pPr>
                    <w:jc w:val="center"/>
                    <w:rPr>
                      <w:rFonts w:ascii="Calibri" w:hAnsi="Calibri"/>
                      <w:sz w:val="18"/>
                      <w:szCs w:val="18"/>
                    </w:rPr>
                  </w:pPr>
                  <w:r w:rsidRPr="00642717">
                    <w:rPr>
                      <w:rFonts w:ascii="Calibri" w:hAnsi="Calibri"/>
                      <w:sz w:val="18"/>
                      <w:szCs w:val="18"/>
                    </w:rPr>
                    <w:t>résultats insatisfaisants (des défaillances notables)</w:t>
                  </w:r>
                </w:p>
              </w:tc>
            </w:tr>
            <w:tr w:rsidR="00E034C0" w:rsidRPr="00BD4CE3" w:rsidTr="00086DBB">
              <w:trPr>
                <w:trHeight w:val="87"/>
              </w:trPr>
              <w:tc>
                <w:tcPr>
                  <w:tcW w:w="1164" w:type="dxa"/>
                  <w:noWrap/>
                  <w:hideMark/>
                </w:tcPr>
                <w:p w:rsidR="00E034C0" w:rsidRPr="00E034C0" w:rsidRDefault="00E034C0" w:rsidP="00D02C62">
                  <w:pPr>
                    <w:jc w:val="center"/>
                    <w:rPr>
                      <w:rFonts w:ascii="Calibri" w:hAnsi="Calibri"/>
                      <w:sz w:val="20"/>
                      <w:szCs w:val="20"/>
                    </w:rPr>
                  </w:pPr>
                  <w:r w:rsidRPr="00E034C0">
                    <w:rPr>
                      <w:rFonts w:ascii="Calibri" w:hAnsi="Calibri"/>
                      <w:sz w:val="20"/>
                      <w:szCs w:val="20"/>
                    </w:rPr>
                    <w:t>0%</w:t>
                  </w:r>
                </w:p>
              </w:tc>
              <w:tc>
                <w:tcPr>
                  <w:tcW w:w="4308" w:type="dxa"/>
                  <w:hideMark/>
                </w:tcPr>
                <w:p w:rsidR="00E034C0" w:rsidRPr="00642717" w:rsidRDefault="00E034C0" w:rsidP="00D02C62">
                  <w:pPr>
                    <w:jc w:val="center"/>
                    <w:rPr>
                      <w:rFonts w:ascii="Calibri" w:hAnsi="Calibri"/>
                      <w:sz w:val="18"/>
                      <w:szCs w:val="18"/>
                    </w:rPr>
                  </w:pPr>
                  <w:r w:rsidRPr="00642717">
                    <w:rPr>
                      <w:rFonts w:ascii="Calibri" w:hAnsi="Calibri"/>
                      <w:sz w:val="18"/>
                      <w:szCs w:val="18"/>
                    </w:rPr>
                    <w:t>résultats inacceptables (trop de défaillances)</w:t>
                  </w:r>
                </w:p>
              </w:tc>
            </w:tr>
            <w:tr w:rsidR="00E034C0" w:rsidRPr="00BD4CE3" w:rsidTr="00086DBB">
              <w:trPr>
                <w:trHeight w:val="44"/>
              </w:trPr>
              <w:tc>
                <w:tcPr>
                  <w:tcW w:w="1164" w:type="dxa"/>
                  <w:noWrap/>
                  <w:hideMark/>
                </w:tcPr>
                <w:p w:rsidR="00E034C0" w:rsidRPr="00E034C0" w:rsidRDefault="00E034C0" w:rsidP="00D02C62">
                  <w:pPr>
                    <w:jc w:val="center"/>
                    <w:rPr>
                      <w:rFonts w:ascii="Calibri" w:hAnsi="Calibri"/>
                      <w:sz w:val="20"/>
                      <w:szCs w:val="20"/>
                    </w:rPr>
                  </w:pPr>
                  <w:r w:rsidRPr="00E034C0">
                    <w:rPr>
                      <w:rFonts w:ascii="Calibri" w:hAnsi="Calibri"/>
                      <w:sz w:val="20"/>
                      <w:szCs w:val="20"/>
                    </w:rPr>
                    <w:t>N/A</w:t>
                  </w:r>
                </w:p>
              </w:tc>
              <w:tc>
                <w:tcPr>
                  <w:tcW w:w="4308" w:type="dxa"/>
                  <w:hideMark/>
                </w:tcPr>
                <w:p w:rsidR="00E034C0" w:rsidRPr="00642717" w:rsidRDefault="00E034C0" w:rsidP="00D02C62">
                  <w:pPr>
                    <w:jc w:val="center"/>
                    <w:rPr>
                      <w:rFonts w:ascii="Calibri" w:hAnsi="Calibri"/>
                      <w:sz w:val="18"/>
                      <w:szCs w:val="18"/>
                    </w:rPr>
                  </w:pPr>
                  <w:r w:rsidRPr="00642717">
                    <w:rPr>
                      <w:rFonts w:ascii="Calibri" w:hAnsi="Calibri"/>
                      <w:sz w:val="18"/>
                      <w:szCs w:val="18"/>
                    </w:rPr>
                    <w:t>Non applicable</w:t>
                  </w:r>
                </w:p>
              </w:tc>
            </w:tr>
          </w:tbl>
          <w:p w:rsidR="00E034C0" w:rsidRPr="001F0C0F" w:rsidRDefault="00E034C0" w:rsidP="006B1C40">
            <w:pPr>
              <w:jc w:val="both"/>
              <w:cnfStyle w:val="000000010000"/>
              <w:rPr>
                <w:rFonts w:cs="Calibri"/>
                <w:color w:val="363636"/>
                <w:sz w:val="20"/>
                <w:szCs w:val="20"/>
              </w:rPr>
            </w:pPr>
          </w:p>
          <w:tbl>
            <w:tblPr>
              <w:tblpPr w:leftFromText="141" w:rightFromText="141" w:vertAnchor="text" w:horzAnchor="margin" w:tblpY="-151"/>
              <w:tblOverlap w:val="never"/>
              <w:tblW w:w="552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tblPr>
            <w:tblGrid>
              <w:gridCol w:w="1326"/>
              <w:gridCol w:w="1430"/>
              <w:gridCol w:w="1306"/>
              <w:gridCol w:w="1462"/>
            </w:tblGrid>
            <w:tr w:rsidR="00AB0F13" w:rsidRPr="00CA650A" w:rsidTr="00086DBB">
              <w:trPr>
                <w:trHeight w:val="244"/>
              </w:trPr>
              <w:tc>
                <w:tcPr>
                  <w:tcW w:w="1326" w:type="dxa"/>
                  <w:shd w:val="clear" w:color="auto" w:fill="auto"/>
                  <w:noWrap/>
                  <w:hideMark/>
                </w:tcPr>
                <w:p w:rsidR="00AB0F13" w:rsidRPr="00CA650A" w:rsidRDefault="00AB0F13" w:rsidP="00AB0F13">
                  <w:pPr>
                    <w:jc w:val="center"/>
                    <w:rPr>
                      <w:rFonts w:ascii="Arial" w:hAnsi="Arial"/>
                      <w:b/>
                      <w:bCs/>
                      <w:sz w:val="16"/>
                      <w:szCs w:val="18"/>
                    </w:rPr>
                  </w:pPr>
                  <w:r w:rsidRPr="00CA650A">
                    <w:rPr>
                      <w:rFonts w:ascii="Arial" w:hAnsi="Arial"/>
                      <w:b/>
                      <w:bCs/>
                      <w:sz w:val="16"/>
                      <w:szCs w:val="18"/>
                    </w:rPr>
                    <w:t>Sélection</w:t>
                  </w:r>
                </w:p>
              </w:tc>
              <w:tc>
                <w:tcPr>
                  <w:tcW w:w="1430" w:type="dxa"/>
                  <w:shd w:val="clear" w:color="auto" w:fill="auto"/>
                  <w:noWrap/>
                  <w:hideMark/>
                </w:tcPr>
                <w:p w:rsidR="00AB0F13" w:rsidRPr="00CA650A" w:rsidRDefault="00AB0F13" w:rsidP="00AB0F13">
                  <w:pPr>
                    <w:jc w:val="center"/>
                    <w:rPr>
                      <w:rFonts w:ascii="Arial" w:hAnsi="Arial"/>
                      <w:b/>
                      <w:bCs/>
                      <w:sz w:val="16"/>
                      <w:szCs w:val="18"/>
                    </w:rPr>
                  </w:pPr>
                  <w:r w:rsidRPr="00CA650A">
                    <w:rPr>
                      <w:rFonts w:ascii="Arial" w:hAnsi="Arial"/>
                      <w:b/>
                      <w:bCs/>
                      <w:sz w:val="16"/>
                      <w:szCs w:val="18"/>
                    </w:rPr>
                    <w:t>Groupe</w:t>
                  </w:r>
                </w:p>
              </w:tc>
              <w:tc>
                <w:tcPr>
                  <w:tcW w:w="1306" w:type="dxa"/>
                  <w:shd w:val="clear" w:color="auto" w:fill="auto"/>
                  <w:noWrap/>
                  <w:hideMark/>
                </w:tcPr>
                <w:p w:rsidR="00AB0F13" w:rsidRPr="00CA650A" w:rsidRDefault="00AB0F13" w:rsidP="00AB0F13">
                  <w:pPr>
                    <w:jc w:val="center"/>
                    <w:rPr>
                      <w:rFonts w:ascii="Arial" w:hAnsi="Arial"/>
                      <w:b/>
                      <w:bCs/>
                      <w:sz w:val="16"/>
                      <w:szCs w:val="18"/>
                    </w:rPr>
                  </w:pPr>
                  <w:r w:rsidRPr="00CA650A">
                    <w:rPr>
                      <w:rFonts w:ascii="Arial" w:hAnsi="Arial"/>
                      <w:b/>
                      <w:bCs/>
                      <w:sz w:val="16"/>
                      <w:szCs w:val="18"/>
                    </w:rPr>
                    <w:t>Décision</w:t>
                  </w:r>
                </w:p>
              </w:tc>
              <w:tc>
                <w:tcPr>
                  <w:tcW w:w="1462" w:type="dxa"/>
                  <w:shd w:val="clear" w:color="auto" w:fill="auto"/>
                </w:tcPr>
                <w:p w:rsidR="00AB0F13" w:rsidRPr="00CA650A" w:rsidRDefault="00AB0F13" w:rsidP="00AB0F13">
                  <w:pPr>
                    <w:jc w:val="center"/>
                    <w:rPr>
                      <w:rFonts w:ascii="Arial" w:hAnsi="Arial"/>
                      <w:b/>
                      <w:bCs/>
                      <w:sz w:val="16"/>
                      <w:szCs w:val="18"/>
                    </w:rPr>
                  </w:pPr>
                  <w:r w:rsidRPr="00CA650A">
                    <w:rPr>
                      <w:rFonts w:ascii="Arial" w:hAnsi="Arial"/>
                      <w:b/>
                      <w:bCs/>
                      <w:sz w:val="16"/>
                      <w:szCs w:val="18"/>
                    </w:rPr>
                    <w:t>Sélectionné</w:t>
                  </w:r>
                </w:p>
              </w:tc>
            </w:tr>
            <w:tr w:rsidR="00AB0F13" w:rsidRPr="00CA650A" w:rsidTr="00086DBB">
              <w:trPr>
                <w:trHeight w:val="244"/>
              </w:trPr>
              <w:tc>
                <w:tcPr>
                  <w:tcW w:w="1326" w:type="dxa"/>
                  <w:shd w:val="clear" w:color="auto" w:fill="auto"/>
                  <w:noWrap/>
                  <w:hideMark/>
                </w:tcPr>
                <w:p w:rsidR="00AB0F13" w:rsidRPr="00CA650A" w:rsidRDefault="00AB0F13" w:rsidP="00AB0F13">
                  <w:pPr>
                    <w:jc w:val="center"/>
                    <w:rPr>
                      <w:b/>
                      <w:bCs/>
                      <w:sz w:val="16"/>
                    </w:rPr>
                  </w:pPr>
                  <w:r w:rsidRPr="00CA650A">
                    <w:rPr>
                      <w:b/>
                      <w:bCs/>
                      <w:sz w:val="16"/>
                    </w:rPr>
                    <w:t>≥ 75%</w:t>
                  </w:r>
                </w:p>
              </w:tc>
              <w:tc>
                <w:tcPr>
                  <w:tcW w:w="1430"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Groupe 1</w:t>
                  </w:r>
                </w:p>
              </w:tc>
              <w:tc>
                <w:tcPr>
                  <w:tcW w:w="1306"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prioritaire</w:t>
                  </w:r>
                </w:p>
              </w:tc>
              <w:tc>
                <w:tcPr>
                  <w:tcW w:w="1462" w:type="dxa"/>
                  <w:shd w:val="clear" w:color="auto" w:fill="auto"/>
                </w:tcPr>
                <w:p w:rsidR="00AB0F13" w:rsidRPr="00CA650A" w:rsidRDefault="00AB0F13" w:rsidP="00AB0F13">
                  <w:pPr>
                    <w:jc w:val="center"/>
                    <w:rPr>
                      <w:rFonts w:ascii="Arial" w:hAnsi="Arial"/>
                      <w:sz w:val="16"/>
                      <w:szCs w:val="18"/>
                    </w:rPr>
                  </w:pPr>
                  <w:r w:rsidRPr="00CA650A">
                    <w:rPr>
                      <w:rFonts w:ascii="Arial" w:hAnsi="Arial"/>
                      <w:sz w:val="16"/>
                      <w:szCs w:val="18"/>
                    </w:rPr>
                    <w:t>oui</w:t>
                  </w:r>
                </w:p>
              </w:tc>
            </w:tr>
            <w:tr w:rsidR="00AB0F13" w:rsidRPr="00CA650A" w:rsidTr="00086DBB">
              <w:trPr>
                <w:trHeight w:val="244"/>
              </w:trPr>
              <w:tc>
                <w:tcPr>
                  <w:tcW w:w="1326" w:type="dxa"/>
                  <w:shd w:val="clear" w:color="auto" w:fill="auto"/>
                  <w:noWrap/>
                  <w:hideMark/>
                </w:tcPr>
                <w:p w:rsidR="00AB0F13" w:rsidRPr="00CA650A" w:rsidRDefault="00AB0F13" w:rsidP="00AB0F13">
                  <w:pPr>
                    <w:jc w:val="center"/>
                    <w:rPr>
                      <w:b/>
                      <w:bCs/>
                      <w:sz w:val="16"/>
                    </w:rPr>
                  </w:pPr>
                  <w:r w:rsidRPr="00CA650A">
                    <w:rPr>
                      <w:b/>
                      <w:bCs/>
                      <w:sz w:val="16"/>
                    </w:rPr>
                    <w:t>≥ 50% et &lt; 75%</w:t>
                  </w:r>
                </w:p>
              </w:tc>
              <w:tc>
                <w:tcPr>
                  <w:tcW w:w="1430"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Groupe 2</w:t>
                  </w:r>
                </w:p>
              </w:tc>
              <w:tc>
                <w:tcPr>
                  <w:tcW w:w="1306"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secondaire</w:t>
                  </w:r>
                </w:p>
              </w:tc>
              <w:tc>
                <w:tcPr>
                  <w:tcW w:w="1462" w:type="dxa"/>
                  <w:shd w:val="clear" w:color="auto" w:fill="auto"/>
                </w:tcPr>
                <w:p w:rsidR="00AB0F13" w:rsidRPr="00CA650A" w:rsidRDefault="00AB0F13" w:rsidP="00AB0F13">
                  <w:pPr>
                    <w:jc w:val="center"/>
                    <w:rPr>
                      <w:rFonts w:ascii="Arial" w:hAnsi="Arial"/>
                      <w:sz w:val="16"/>
                      <w:szCs w:val="18"/>
                    </w:rPr>
                  </w:pPr>
                  <w:r w:rsidRPr="00CA650A">
                    <w:rPr>
                      <w:rFonts w:ascii="Arial" w:hAnsi="Arial"/>
                      <w:sz w:val="16"/>
                      <w:szCs w:val="18"/>
                    </w:rPr>
                    <w:t>oui</w:t>
                  </w:r>
                </w:p>
              </w:tc>
            </w:tr>
            <w:tr w:rsidR="00AB0F13" w:rsidRPr="00CA650A" w:rsidTr="00086DBB">
              <w:trPr>
                <w:trHeight w:val="305"/>
              </w:trPr>
              <w:tc>
                <w:tcPr>
                  <w:tcW w:w="1326" w:type="dxa"/>
                  <w:shd w:val="clear" w:color="auto" w:fill="auto"/>
                  <w:noWrap/>
                  <w:hideMark/>
                </w:tcPr>
                <w:p w:rsidR="00AB0F13" w:rsidRPr="00CA650A" w:rsidRDefault="00AB0F13" w:rsidP="00AB0F13">
                  <w:pPr>
                    <w:jc w:val="center"/>
                    <w:rPr>
                      <w:b/>
                      <w:bCs/>
                      <w:sz w:val="16"/>
                    </w:rPr>
                  </w:pPr>
                  <w:r w:rsidRPr="00CA650A">
                    <w:rPr>
                      <w:b/>
                      <w:bCs/>
                      <w:sz w:val="16"/>
                    </w:rPr>
                    <w:t>&gt; 25% et &lt; 50%</w:t>
                  </w:r>
                </w:p>
              </w:tc>
              <w:tc>
                <w:tcPr>
                  <w:tcW w:w="1430"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Groupe 3</w:t>
                  </w:r>
                </w:p>
              </w:tc>
              <w:tc>
                <w:tcPr>
                  <w:tcW w:w="1306"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à éviter</w:t>
                  </w:r>
                </w:p>
              </w:tc>
              <w:tc>
                <w:tcPr>
                  <w:tcW w:w="1462" w:type="dxa"/>
                  <w:shd w:val="clear" w:color="auto" w:fill="auto"/>
                </w:tcPr>
                <w:p w:rsidR="00AB0F13" w:rsidRPr="00CA650A" w:rsidRDefault="00AB0F13" w:rsidP="00AB0F13">
                  <w:pPr>
                    <w:jc w:val="center"/>
                    <w:rPr>
                      <w:rFonts w:ascii="Arial" w:hAnsi="Arial"/>
                      <w:sz w:val="16"/>
                      <w:szCs w:val="18"/>
                    </w:rPr>
                  </w:pPr>
                  <w:r w:rsidRPr="00CA650A">
                    <w:rPr>
                      <w:rFonts w:ascii="Arial" w:hAnsi="Arial"/>
                      <w:sz w:val="16"/>
                      <w:szCs w:val="18"/>
                    </w:rPr>
                    <w:t>non *</w:t>
                  </w:r>
                </w:p>
              </w:tc>
            </w:tr>
            <w:tr w:rsidR="00AB0F13" w:rsidRPr="00CA650A" w:rsidTr="00086DBB">
              <w:trPr>
                <w:trHeight w:val="244"/>
              </w:trPr>
              <w:tc>
                <w:tcPr>
                  <w:tcW w:w="1326" w:type="dxa"/>
                  <w:shd w:val="clear" w:color="auto" w:fill="auto"/>
                  <w:noWrap/>
                  <w:hideMark/>
                </w:tcPr>
                <w:p w:rsidR="00AB0F13" w:rsidRPr="00CA650A" w:rsidRDefault="00AB0F13" w:rsidP="00AB0F13">
                  <w:pPr>
                    <w:jc w:val="center"/>
                    <w:rPr>
                      <w:b/>
                      <w:bCs/>
                      <w:sz w:val="16"/>
                    </w:rPr>
                  </w:pPr>
                  <w:r w:rsidRPr="00CA650A">
                    <w:rPr>
                      <w:b/>
                      <w:bCs/>
                      <w:sz w:val="16"/>
                    </w:rPr>
                    <w:t>≤ 25%</w:t>
                  </w:r>
                </w:p>
              </w:tc>
              <w:tc>
                <w:tcPr>
                  <w:tcW w:w="1430"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Grou</w:t>
                  </w:r>
                  <w:r>
                    <w:rPr>
                      <w:rFonts w:ascii="Arial" w:hAnsi="Arial"/>
                      <w:sz w:val="16"/>
                      <w:szCs w:val="18"/>
                    </w:rPr>
                    <w:t>p</w:t>
                  </w:r>
                  <w:r w:rsidRPr="00CA650A">
                    <w:rPr>
                      <w:rFonts w:ascii="Arial" w:hAnsi="Arial"/>
                      <w:sz w:val="16"/>
                      <w:szCs w:val="18"/>
                    </w:rPr>
                    <w:t>e 0</w:t>
                  </w:r>
                </w:p>
              </w:tc>
              <w:tc>
                <w:tcPr>
                  <w:tcW w:w="1306" w:type="dxa"/>
                  <w:shd w:val="clear" w:color="auto" w:fill="auto"/>
                  <w:noWrap/>
                  <w:hideMark/>
                </w:tcPr>
                <w:p w:rsidR="00AB0F13" w:rsidRPr="00CA650A" w:rsidRDefault="00AB0F13" w:rsidP="00AB0F13">
                  <w:pPr>
                    <w:jc w:val="center"/>
                    <w:rPr>
                      <w:rFonts w:ascii="Arial" w:hAnsi="Arial"/>
                      <w:sz w:val="16"/>
                      <w:szCs w:val="18"/>
                    </w:rPr>
                  </w:pPr>
                  <w:r w:rsidRPr="00CA650A">
                    <w:rPr>
                      <w:rFonts w:ascii="Arial" w:hAnsi="Arial"/>
                      <w:sz w:val="16"/>
                      <w:szCs w:val="18"/>
                    </w:rPr>
                    <w:t>Suspendu</w:t>
                  </w:r>
                </w:p>
              </w:tc>
              <w:tc>
                <w:tcPr>
                  <w:tcW w:w="1462" w:type="dxa"/>
                  <w:shd w:val="clear" w:color="auto" w:fill="auto"/>
                </w:tcPr>
                <w:p w:rsidR="00AB0F13" w:rsidRPr="00CA650A" w:rsidRDefault="00AB0F13" w:rsidP="00AB0F13">
                  <w:pPr>
                    <w:jc w:val="center"/>
                    <w:rPr>
                      <w:rFonts w:ascii="Arial" w:hAnsi="Arial"/>
                      <w:sz w:val="16"/>
                      <w:szCs w:val="18"/>
                    </w:rPr>
                  </w:pPr>
                  <w:r w:rsidRPr="00CA650A">
                    <w:rPr>
                      <w:rFonts w:ascii="Arial" w:hAnsi="Arial"/>
                      <w:sz w:val="16"/>
                      <w:szCs w:val="18"/>
                    </w:rPr>
                    <w:t>non</w:t>
                  </w:r>
                </w:p>
              </w:tc>
            </w:tr>
          </w:tbl>
          <w:p w:rsidR="00AB0F13" w:rsidRDefault="00AB0F13" w:rsidP="00AB0F13">
            <w:pPr>
              <w:cnfStyle w:val="000000010000"/>
              <w:rPr>
                <w:rFonts w:cs="Calibri"/>
                <w:color w:val="363636"/>
                <w:sz w:val="16"/>
                <w:szCs w:val="16"/>
              </w:rPr>
            </w:pPr>
            <w:r w:rsidRPr="00AB0F13">
              <w:rPr>
                <w:bCs/>
                <w:i/>
                <w:iCs/>
                <w:sz w:val="20"/>
                <w:szCs w:val="20"/>
              </w:rPr>
              <w:t xml:space="preserve"> </w:t>
            </w:r>
            <w:r w:rsidRPr="00AB0F13">
              <w:rPr>
                <w:rFonts w:cs="Calibri"/>
                <w:color w:val="363636"/>
                <w:sz w:val="16"/>
                <w:szCs w:val="16"/>
              </w:rPr>
              <w:t xml:space="preserve">*Le sélection d’un fournisseur potentiel du groupe 3 ne se fait qu’après validation de la DG et doit être motivée. </w:t>
            </w:r>
          </w:p>
          <w:p w:rsidR="00086DBB" w:rsidRPr="00AB0F13" w:rsidRDefault="00086DBB" w:rsidP="00AB0F13">
            <w:pPr>
              <w:cnfStyle w:val="000000010000"/>
              <w:rPr>
                <w:rFonts w:cs="Calibri"/>
                <w:color w:val="363636"/>
                <w:sz w:val="16"/>
                <w:szCs w:val="16"/>
              </w:rPr>
            </w:pPr>
          </w:p>
          <w:p w:rsidR="006B1C40" w:rsidRDefault="00086DBB" w:rsidP="00086DBB">
            <w:pPr>
              <w:jc w:val="both"/>
              <w:cnfStyle w:val="000000010000"/>
              <w:rPr>
                <w:rFonts w:cs="Calibri"/>
                <w:color w:val="363636"/>
                <w:sz w:val="20"/>
                <w:szCs w:val="20"/>
              </w:rPr>
            </w:pPr>
            <w:r w:rsidRPr="00086DBB">
              <w:rPr>
                <w:rFonts w:cs="Calibri"/>
                <w:color w:val="363636"/>
                <w:sz w:val="20"/>
                <w:szCs w:val="20"/>
              </w:rPr>
              <w:t>L’évaluation de la qualité des matières premières et composantes faisant partie des produits finis se fait en se basant sur les résultats des EI</w:t>
            </w:r>
            <w:r>
              <w:rPr>
                <w:rFonts w:cs="Calibri"/>
                <w:color w:val="363636"/>
                <w:sz w:val="20"/>
                <w:szCs w:val="20"/>
              </w:rPr>
              <w:t>.</w:t>
            </w:r>
            <w:r w:rsidRPr="00086DBB">
              <w:rPr>
                <w:rFonts w:cs="Calibri"/>
                <w:color w:val="363636"/>
                <w:sz w:val="20"/>
                <w:szCs w:val="20"/>
              </w:rPr>
              <w:t xml:space="preserve"> </w:t>
            </w:r>
          </w:p>
          <w:p w:rsidR="00086DBB" w:rsidRPr="00086DBB" w:rsidRDefault="00086DBB" w:rsidP="00086DBB">
            <w:pPr>
              <w:cnfStyle w:val="000000010000"/>
              <w:rPr>
                <w:bCs/>
              </w:rPr>
            </w:pPr>
            <w:r w:rsidRPr="00086DBB">
              <w:rPr>
                <w:rFonts w:cs="Calibri"/>
                <w:color w:val="363636"/>
                <w:sz w:val="20"/>
                <w:szCs w:val="20"/>
              </w:rPr>
              <w:t>La sélection d’un prestataire est faite par produit. Si un prestataire</w:t>
            </w:r>
            <w:r>
              <w:rPr>
                <w:rFonts w:cs="Calibri"/>
                <w:color w:val="363636"/>
                <w:sz w:val="20"/>
                <w:szCs w:val="20"/>
              </w:rPr>
              <w:t xml:space="preserve"> est déjà </w:t>
            </w:r>
            <w:r w:rsidRPr="00086DBB">
              <w:rPr>
                <w:rFonts w:cs="Calibri"/>
                <w:color w:val="363636"/>
                <w:sz w:val="20"/>
                <w:szCs w:val="20"/>
              </w:rPr>
              <w:t>sélectionné pour un produit X il n’est pas forcément sélectionné pour un produit Y.</w:t>
            </w:r>
          </w:p>
        </w:tc>
        <w:tc>
          <w:tcPr>
            <w:tcW w:w="2150" w:type="dxa"/>
          </w:tcPr>
          <w:p w:rsidR="0074774C" w:rsidRDefault="00642717" w:rsidP="00642717">
            <w:pPr>
              <w:jc w:val="both"/>
              <w:cnfStyle w:val="000000010000"/>
              <w:rPr>
                <w:bCs/>
                <w:i/>
                <w:iCs/>
              </w:rPr>
            </w:pPr>
            <w:r>
              <w:rPr>
                <w:rFonts w:cs="Calibri"/>
                <w:color w:val="363636"/>
                <w:sz w:val="20"/>
                <w:szCs w:val="20"/>
              </w:rPr>
              <w:t>Sélection et év</w:t>
            </w:r>
            <w:r w:rsidRPr="00642717">
              <w:rPr>
                <w:rFonts w:cs="Calibri"/>
                <w:color w:val="363636"/>
                <w:sz w:val="20"/>
                <w:szCs w:val="20"/>
              </w:rPr>
              <w:t>aluation Fournisseur</w:t>
            </w:r>
            <w:r>
              <w:rPr>
                <w:bCs/>
              </w:rPr>
              <w:t xml:space="preserve"> </w:t>
            </w:r>
            <w:r w:rsidRPr="00F20513">
              <w:rPr>
                <w:rFonts w:cs="Calibri"/>
                <w:b/>
                <w:bCs/>
                <w:color w:val="363636"/>
                <w:sz w:val="20"/>
                <w:szCs w:val="20"/>
              </w:rPr>
              <w:t>P17F10</w:t>
            </w:r>
          </w:p>
        </w:tc>
      </w:tr>
      <w:tr w:rsidR="006B1C40" w:rsidTr="00086DBB">
        <w:trPr>
          <w:cnfStyle w:val="000000100000"/>
          <w:trHeight w:val="958"/>
        </w:trPr>
        <w:tc>
          <w:tcPr>
            <w:cnfStyle w:val="001000000000"/>
            <w:tcW w:w="1135" w:type="dxa"/>
          </w:tcPr>
          <w:p w:rsidR="0074774C" w:rsidRDefault="00642717" w:rsidP="0074774C">
            <w:pPr>
              <w:pStyle w:val="Retraitcorpsdetexte"/>
              <w:ind w:left="0" w:firstLine="0"/>
              <w:rPr>
                <w:bCs w:val="0"/>
                <w:i/>
                <w:iCs/>
              </w:rPr>
            </w:pPr>
            <w:r w:rsidRPr="00642717">
              <w:rPr>
                <w:b w:val="0"/>
                <w:sz w:val="22"/>
                <w:szCs w:val="22"/>
              </w:rPr>
              <w:t>Acheteur</w:t>
            </w:r>
          </w:p>
        </w:tc>
        <w:tc>
          <w:tcPr>
            <w:tcW w:w="2069" w:type="dxa"/>
          </w:tcPr>
          <w:p w:rsidR="0074774C" w:rsidRDefault="00082BD0" w:rsidP="0074774C">
            <w:pPr>
              <w:pStyle w:val="Retraitcorpsdetexte"/>
              <w:ind w:left="0" w:firstLine="0"/>
              <w:cnfStyle w:val="000000100000"/>
              <w:rPr>
                <w:bCs w:val="0"/>
                <w:i/>
                <w:iCs/>
              </w:rPr>
            </w:pPr>
            <w:r>
              <w:rPr>
                <w:bCs w:val="0"/>
                <w:i/>
                <w:iCs/>
                <w:noProof/>
              </w:rPr>
              <w:pict>
                <v:shape id="_x0000_s1142" type="#_x0000_t32" style="position:absolute;left:0;text-align:left;margin-left:47.6pt;margin-top:44.45pt;width:0;height:26.25pt;z-index:251675136;mso-position-horizontal-relative:text;mso-position-vertical-relative:text" o:connectortype="straight">
                  <v:stroke endarrow="block"/>
                </v:shape>
              </w:pict>
            </w:r>
            <w:r>
              <w:rPr>
                <w:bCs w:val="0"/>
                <w:i/>
                <w:iCs/>
                <w:noProof/>
              </w:rPr>
              <w:pict>
                <v:roundrect id="_x0000_s1129" style="position:absolute;left:0;text-align:left;margin-left:2.25pt;margin-top:3.65pt;width:92.75pt;height:40.8pt;z-index:251662848;mso-position-horizontal-relative:text;mso-position-vertical-relative:text" arcsize="10923f">
                  <v:textbox style="mso-next-textbox:#_x0000_s1129">
                    <w:txbxContent>
                      <w:p w:rsidR="006B1C40" w:rsidRDefault="006B1C40" w:rsidP="00AB0F13">
                        <w:pPr>
                          <w:jc w:val="center"/>
                          <w:cnfStyle w:val="000000100000"/>
                        </w:pPr>
                        <w:r>
                          <w:t>Ajout Panel Prestataire</w:t>
                        </w:r>
                      </w:p>
                    </w:txbxContent>
                  </v:textbox>
                </v:roundrect>
              </w:pict>
            </w:r>
          </w:p>
        </w:tc>
        <w:tc>
          <w:tcPr>
            <w:tcW w:w="5869" w:type="dxa"/>
          </w:tcPr>
          <w:p w:rsidR="0074774C" w:rsidRDefault="00086DBB" w:rsidP="00F20513">
            <w:pPr>
              <w:cnfStyle w:val="000000100000"/>
              <w:rPr>
                <w:rFonts w:cs="Calibri"/>
                <w:color w:val="363636"/>
                <w:sz w:val="20"/>
                <w:szCs w:val="20"/>
              </w:rPr>
            </w:pPr>
            <w:r w:rsidRPr="00086DBB">
              <w:rPr>
                <w:rFonts w:cs="Calibri"/>
                <w:color w:val="363636"/>
                <w:sz w:val="20"/>
                <w:szCs w:val="20"/>
              </w:rPr>
              <w:t>Tout prestataire sélectionné</w:t>
            </w:r>
            <w:r>
              <w:rPr>
                <w:rFonts w:cs="Calibri"/>
                <w:color w:val="363636"/>
                <w:sz w:val="20"/>
                <w:szCs w:val="20"/>
              </w:rPr>
              <w:t xml:space="preserve"> et/ou </w:t>
            </w:r>
            <w:r w:rsidR="00F20513">
              <w:rPr>
                <w:rFonts w:cs="Calibri"/>
                <w:color w:val="363636"/>
                <w:sz w:val="20"/>
                <w:szCs w:val="20"/>
              </w:rPr>
              <w:t>agrée</w:t>
            </w:r>
            <w:r>
              <w:rPr>
                <w:rFonts w:cs="Calibri"/>
                <w:color w:val="363636"/>
                <w:sz w:val="20"/>
                <w:szCs w:val="20"/>
              </w:rPr>
              <w:t xml:space="preserve"> suite réévaluation périodique </w:t>
            </w:r>
            <w:r w:rsidRPr="00086DBB">
              <w:rPr>
                <w:rFonts w:cs="Calibri"/>
                <w:color w:val="363636"/>
                <w:sz w:val="20"/>
                <w:szCs w:val="20"/>
              </w:rPr>
              <w:t xml:space="preserve"> est inscrit</w:t>
            </w:r>
            <w:r>
              <w:rPr>
                <w:rFonts w:cs="Calibri"/>
                <w:color w:val="363636"/>
                <w:sz w:val="20"/>
                <w:szCs w:val="20"/>
              </w:rPr>
              <w:t xml:space="preserve"> dans le panel des prestataires</w:t>
            </w:r>
            <w:r w:rsidR="00642717">
              <w:rPr>
                <w:rFonts w:cs="Calibri"/>
                <w:color w:val="363636"/>
                <w:sz w:val="20"/>
                <w:szCs w:val="20"/>
              </w:rPr>
              <w:t>.</w:t>
            </w:r>
          </w:p>
          <w:p w:rsidR="00086DBB" w:rsidRPr="00086DBB" w:rsidRDefault="00086DBB" w:rsidP="00086DBB">
            <w:pPr>
              <w:cnfStyle w:val="000000100000"/>
              <w:rPr>
                <w:rFonts w:cs="Calibri"/>
                <w:color w:val="363636"/>
                <w:sz w:val="20"/>
                <w:szCs w:val="20"/>
              </w:rPr>
            </w:pPr>
          </w:p>
        </w:tc>
        <w:tc>
          <w:tcPr>
            <w:tcW w:w="2150" w:type="dxa"/>
          </w:tcPr>
          <w:p w:rsidR="0074774C" w:rsidRDefault="00642717" w:rsidP="00642717">
            <w:pPr>
              <w:pStyle w:val="Retraitcorpsdetexte"/>
              <w:spacing w:line="276" w:lineRule="auto"/>
              <w:ind w:left="0" w:firstLine="0"/>
              <w:cnfStyle w:val="000000100000"/>
              <w:rPr>
                <w:bCs w:val="0"/>
                <w:i/>
                <w:iCs/>
              </w:rPr>
            </w:pPr>
            <w:r>
              <w:rPr>
                <w:rFonts w:cs="Calibri"/>
                <w:color w:val="363636"/>
                <w:sz w:val="20"/>
                <w:szCs w:val="20"/>
              </w:rPr>
              <w:t>Panel des prestataires</w:t>
            </w:r>
            <w:r w:rsidRPr="00086DBB">
              <w:rPr>
                <w:rFonts w:cs="Calibri"/>
                <w:color w:val="363636"/>
                <w:sz w:val="20"/>
                <w:szCs w:val="20"/>
              </w:rPr>
              <w:t xml:space="preserve"> </w:t>
            </w:r>
            <w:r w:rsidRPr="00642717">
              <w:rPr>
                <w:rFonts w:cs="Calibri"/>
                <w:b/>
                <w:bCs w:val="0"/>
                <w:color w:val="363636"/>
                <w:sz w:val="20"/>
                <w:szCs w:val="20"/>
              </w:rPr>
              <w:t>P17F02</w:t>
            </w:r>
          </w:p>
        </w:tc>
      </w:tr>
      <w:tr w:rsidR="00E034C0" w:rsidTr="00086DBB">
        <w:trPr>
          <w:cnfStyle w:val="000000010000"/>
          <w:trHeight w:val="1700"/>
        </w:trPr>
        <w:tc>
          <w:tcPr>
            <w:cnfStyle w:val="001000000000"/>
            <w:tcW w:w="1135" w:type="dxa"/>
          </w:tcPr>
          <w:p w:rsidR="0074774C" w:rsidRDefault="00642717" w:rsidP="0074774C">
            <w:pPr>
              <w:pStyle w:val="Retraitcorpsdetexte"/>
              <w:ind w:left="0" w:firstLine="0"/>
              <w:rPr>
                <w:bCs w:val="0"/>
                <w:i/>
                <w:iCs/>
              </w:rPr>
            </w:pPr>
            <w:r w:rsidRPr="00642717">
              <w:rPr>
                <w:b w:val="0"/>
                <w:sz w:val="22"/>
                <w:szCs w:val="22"/>
              </w:rPr>
              <w:t>Acheteur + concerné</w:t>
            </w:r>
            <w:r>
              <w:rPr>
                <w:bCs w:val="0"/>
                <w:i/>
                <w:iCs/>
              </w:rPr>
              <w:t xml:space="preserve"> </w:t>
            </w:r>
          </w:p>
        </w:tc>
        <w:tc>
          <w:tcPr>
            <w:tcW w:w="2069" w:type="dxa"/>
          </w:tcPr>
          <w:p w:rsidR="0074774C" w:rsidRDefault="00082BD0" w:rsidP="0074774C">
            <w:pPr>
              <w:pStyle w:val="Retraitcorpsdetexte"/>
              <w:ind w:left="0" w:firstLine="0"/>
              <w:cnfStyle w:val="000000010000"/>
              <w:rPr>
                <w:bCs w:val="0"/>
                <w:i/>
                <w:iCs/>
              </w:rPr>
            </w:pPr>
            <w:r>
              <w:rPr>
                <w:bCs w:val="0"/>
                <w:i/>
                <w:iCs/>
                <w:noProof/>
              </w:rPr>
              <w:pict>
                <v:shape id="_x0000_s1143" type="#_x0000_t32" style="position:absolute;left:0;text-align:left;margin-left:47.55pt;margin-top:56.85pt;width:.05pt;height:127.95pt;flip:x;z-index:251676160;mso-position-horizontal-relative:text;mso-position-vertical-relative:text" o:connectortype="straight">
                  <v:stroke endarrow="block"/>
                </v:shape>
              </w:pict>
            </w:r>
            <w:r>
              <w:rPr>
                <w:bCs w:val="0"/>
                <w:i/>
                <w:iCs/>
                <w:noProof/>
              </w:rPr>
              <w:pict>
                <v:roundrect id="_x0000_s1130" style="position:absolute;left:0;text-align:left;margin-left:0;margin-top:21.8pt;width:95pt;height:35.05pt;z-index:251663872;mso-position-horizontal-relative:text;mso-position-vertical-relative:text" arcsize="10923f">
                  <v:textbox style="mso-next-textbox:#_x0000_s1130">
                    <w:txbxContent>
                      <w:p w:rsidR="006B1C40" w:rsidRDefault="006B1C40" w:rsidP="00AB0F13">
                        <w:pPr>
                          <w:jc w:val="center"/>
                          <w:cnfStyle w:val="000000010000"/>
                        </w:pPr>
                        <w:r>
                          <w:t>Surveillance</w:t>
                        </w:r>
                      </w:p>
                    </w:txbxContent>
                  </v:textbox>
                </v:roundrect>
              </w:pict>
            </w:r>
          </w:p>
        </w:tc>
        <w:tc>
          <w:tcPr>
            <w:tcW w:w="5869" w:type="dxa"/>
          </w:tcPr>
          <w:p w:rsidR="00642717" w:rsidRPr="00642717" w:rsidRDefault="00642717" w:rsidP="00642717">
            <w:pPr>
              <w:cnfStyle w:val="000000010000"/>
              <w:rPr>
                <w:rFonts w:cs="Calibri"/>
                <w:color w:val="363636"/>
                <w:sz w:val="20"/>
                <w:szCs w:val="20"/>
              </w:rPr>
            </w:pPr>
            <w:r>
              <w:rPr>
                <w:rFonts w:cs="Calibri"/>
                <w:color w:val="363636"/>
                <w:sz w:val="20"/>
                <w:szCs w:val="20"/>
              </w:rPr>
              <w:t xml:space="preserve">Il s’agit </w:t>
            </w:r>
            <w:r w:rsidRPr="00642717">
              <w:rPr>
                <w:rFonts w:cs="Calibri"/>
                <w:color w:val="363636"/>
                <w:sz w:val="20"/>
                <w:szCs w:val="20"/>
              </w:rPr>
              <w:t xml:space="preserve"> </w:t>
            </w:r>
            <w:r>
              <w:rPr>
                <w:rFonts w:cs="Calibri"/>
                <w:color w:val="363636"/>
                <w:sz w:val="20"/>
                <w:szCs w:val="20"/>
              </w:rPr>
              <w:t xml:space="preserve">d’une </w:t>
            </w:r>
            <w:r w:rsidRPr="00642717">
              <w:rPr>
                <w:rFonts w:cs="Calibri"/>
                <w:color w:val="363636"/>
                <w:sz w:val="20"/>
                <w:szCs w:val="20"/>
              </w:rPr>
              <w:t xml:space="preserve">évaluation permanente au cours de l’année faite pour chaque commande reçue selon des critères bien définis sur le tableau suivi des commandes PR07F02 afin d’assurer une surveillance de la prestation des fournisseurs. Les résultats enregistrés seront utiles pour la réévaluation périodique des prestataires. </w:t>
            </w:r>
          </w:p>
          <w:p w:rsidR="0074774C" w:rsidRDefault="0074774C" w:rsidP="0074774C">
            <w:pPr>
              <w:pStyle w:val="Retraitcorpsdetexte"/>
              <w:ind w:left="0" w:firstLine="0"/>
              <w:cnfStyle w:val="000000010000"/>
              <w:rPr>
                <w:bCs w:val="0"/>
                <w:i/>
                <w:iCs/>
              </w:rPr>
            </w:pPr>
          </w:p>
        </w:tc>
        <w:tc>
          <w:tcPr>
            <w:tcW w:w="2150" w:type="dxa"/>
          </w:tcPr>
          <w:p w:rsidR="0074774C" w:rsidRDefault="00642717" w:rsidP="00642717">
            <w:pPr>
              <w:pStyle w:val="Retraitcorpsdetexte"/>
              <w:spacing w:line="276" w:lineRule="auto"/>
              <w:ind w:left="0" w:firstLine="0"/>
              <w:cnfStyle w:val="000000010000"/>
              <w:rPr>
                <w:bCs w:val="0"/>
                <w:i/>
                <w:iCs/>
              </w:rPr>
            </w:pPr>
            <w:r w:rsidRPr="00642717">
              <w:rPr>
                <w:rFonts w:cs="Calibri"/>
                <w:color w:val="363636"/>
                <w:sz w:val="20"/>
                <w:szCs w:val="20"/>
              </w:rPr>
              <w:t xml:space="preserve">le tableau suivi des commandes </w:t>
            </w:r>
            <w:r w:rsidRPr="00642717">
              <w:rPr>
                <w:rFonts w:cs="Calibri"/>
                <w:b/>
                <w:bCs w:val="0"/>
                <w:color w:val="363636"/>
                <w:sz w:val="20"/>
                <w:szCs w:val="20"/>
              </w:rPr>
              <w:t>PR07F02</w:t>
            </w:r>
          </w:p>
        </w:tc>
      </w:tr>
      <w:tr w:rsidR="00AB0F13" w:rsidTr="00F20513">
        <w:trPr>
          <w:cnfStyle w:val="000000100000"/>
          <w:trHeight w:val="2528"/>
        </w:trPr>
        <w:tc>
          <w:tcPr>
            <w:cnfStyle w:val="001000000000"/>
            <w:tcW w:w="1135" w:type="dxa"/>
          </w:tcPr>
          <w:p w:rsidR="006B1C40" w:rsidRDefault="00642717" w:rsidP="0074774C">
            <w:pPr>
              <w:pStyle w:val="Retraitcorpsdetexte"/>
              <w:ind w:left="0" w:firstLine="0"/>
              <w:rPr>
                <w:bCs w:val="0"/>
                <w:i/>
                <w:iCs/>
              </w:rPr>
            </w:pPr>
            <w:r w:rsidRPr="00642717">
              <w:rPr>
                <w:b w:val="0"/>
                <w:sz w:val="22"/>
                <w:szCs w:val="22"/>
              </w:rPr>
              <w:t>Acheteur + concerné</w:t>
            </w:r>
          </w:p>
        </w:tc>
        <w:tc>
          <w:tcPr>
            <w:tcW w:w="2069" w:type="dxa"/>
          </w:tcPr>
          <w:p w:rsidR="006B1C40" w:rsidRDefault="00082BD0" w:rsidP="0074774C">
            <w:pPr>
              <w:pStyle w:val="Retraitcorpsdetexte"/>
              <w:ind w:left="0" w:firstLine="0"/>
              <w:cnfStyle w:val="000000100000"/>
              <w:rPr>
                <w:bCs w:val="0"/>
                <w:i/>
                <w:iCs/>
                <w:noProof/>
              </w:rPr>
            </w:pPr>
            <w:r>
              <w:rPr>
                <w:bCs w:val="0"/>
                <w:i/>
                <w:iCs/>
                <w:noProof/>
              </w:rPr>
              <w:pict>
                <v:shape id="_x0000_s1170" type="#_x0000_t202" style="position:absolute;left:0;text-align:left;margin-left:0;margin-top:153.75pt;width:33.85pt;height:17.8pt;z-index:251685376;mso-position-horizontal-relative:text;mso-position-vertical-relative:text" filled="f" stroked="f">
                  <v:textbox style="mso-next-textbox:#_x0000_s1170">
                    <w:txbxContent>
                      <w:p w:rsidR="00F20513" w:rsidRPr="00F20513" w:rsidRDefault="00F20513" w:rsidP="00F20513">
                        <w:pPr>
                          <w:ind w:left="-142"/>
                          <w:cnfStyle w:val="000000100000"/>
                          <w:rPr>
                            <w:sz w:val="16"/>
                            <w:szCs w:val="16"/>
                          </w:rPr>
                        </w:pPr>
                        <w:r>
                          <w:rPr>
                            <w:sz w:val="16"/>
                            <w:szCs w:val="16"/>
                          </w:rPr>
                          <w:t>OUI</w:t>
                        </w:r>
                      </w:p>
                    </w:txbxContent>
                  </v:textbox>
                </v:shape>
              </w:pict>
            </w:r>
            <w:r>
              <w:rPr>
                <w:bCs w:val="0"/>
                <w:i/>
                <w:iCs/>
                <w:noProof/>
              </w:rPr>
              <w:pict>
                <v:shape id="_x0000_s1169" type="#_x0000_t202" style="position:absolute;left:0;text-align:left;margin-left:64.65pt;margin-top:199.4pt;width:33.85pt;height:14.85pt;z-index:251684352;mso-position-horizontal-relative:text;mso-position-vertical-relative:text" filled="f" stroked="f">
                  <v:textbox style="mso-next-textbox:#_x0000_s1169">
                    <w:txbxContent>
                      <w:p w:rsidR="00F20513" w:rsidRPr="00F20513" w:rsidRDefault="00F20513" w:rsidP="00F20513">
                        <w:pPr>
                          <w:ind w:left="-142"/>
                          <w:cnfStyle w:val="000000100000"/>
                          <w:rPr>
                            <w:sz w:val="16"/>
                            <w:szCs w:val="16"/>
                          </w:rPr>
                        </w:pPr>
                        <w:r w:rsidRPr="00F20513">
                          <w:rPr>
                            <w:sz w:val="16"/>
                            <w:szCs w:val="16"/>
                          </w:rPr>
                          <w:t>NON</w:t>
                        </w:r>
                      </w:p>
                    </w:txbxContent>
                  </v:textbox>
                </v:shape>
              </w:pict>
            </w:r>
            <w:r>
              <w:rPr>
                <w:bCs w:val="0"/>
                <w:i/>
                <w:iCs/>
                <w:noProof/>
              </w:rPr>
              <w:pict>
                <v:shape id="_x0000_s1145" type="#_x0000_t32" style="position:absolute;left:0;text-align:left;margin-left:-2.7pt;margin-top:188.9pt;width:8pt;height:0;flip:x;z-index:251678208;mso-position-horizontal-relative:text;mso-position-vertical-relative:text" o:connectortype="straight"/>
              </w:pict>
            </w:r>
            <w:r>
              <w:rPr>
                <w:bCs w:val="0"/>
                <w:i/>
                <w:iCs/>
                <w:noProof/>
              </w:rPr>
              <w:pict>
                <v:shape id="_x0000_s1144" type="#_x0000_t32" style="position:absolute;left:0;text-align:left;margin-left:47.5pt;margin-top:135.25pt;width:.05pt;height:33.35pt;z-index:251677184;mso-position-horizontal-relative:text;mso-position-vertical-relative:text" o:connectortype="straight">
                  <v:stroke endarrow="block"/>
                </v:shape>
              </w:pict>
            </w:r>
            <w:r>
              <w:rPr>
                <w:bCs w:val="0"/>
                <w:i/>
                <w:iCs/>
                <w:noProof/>
              </w:rPr>
              <w:pict>
                <v:roundrect id="_x0000_s1131" style="position:absolute;left:0;text-align:left;margin-left:2.25pt;margin-top:98.8pt;width:92.75pt;height:36.45pt;z-index:251664896;mso-position-horizontal-relative:text;mso-position-vertical-relative:text" arcsize="10923f">
                  <v:textbox style="mso-next-textbox:#_x0000_s1131">
                    <w:txbxContent>
                      <w:p w:rsidR="006B1C40" w:rsidRDefault="00AB0F13" w:rsidP="006B1C40">
                        <w:pPr>
                          <w:cnfStyle w:val="000000100000"/>
                        </w:pPr>
                        <w:r>
                          <w:t>Réévaluation</w:t>
                        </w:r>
                      </w:p>
                    </w:txbxContent>
                  </v:textbox>
                </v:roundrect>
              </w:pict>
            </w:r>
            <w:r>
              <w:rPr>
                <w:bCs w:val="0"/>
                <w:i/>
                <w:iCs/>
                <w:noProof/>
              </w:rPr>
              <w:pict>
                <v:shape id="_x0000_s1132" type="#_x0000_t110" style="position:absolute;left:0;text-align:left;margin-left:2.85pt;margin-top:168.6pt;width:86.85pt;height:42pt;z-index:251665920;mso-position-horizontal-relative:text;mso-position-vertical-relative:text">
                  <v:textbox style="mso-next-textbox:#_x0000_s1132">
                    <w:txbxContent>
                      <w:p w:rsidR="006B1C40" w:rsidRPr="006B1C40" w:rsidRDefault="00F20513" w:rsidP="00AB0F13">
                        <w:pPr>
                          <w:jc w:val="center"/>
                          <w:cnfStyle w:val="000000100000"/>
                          <w:rPr>
                            <w:sz w:val="18"/>
                            <w:szCs w:val="18"/>
                          </w:rPr>
                        </w:pPr>
                        <w:r>
                          <w:rPr>
                            <w:sz w:val="18"/>
                            <w:szCs w:val="18"/>
                          </w:rPr>
                          <w:t>Agrée</w:t>
                        </w:r>
                        <w:r w:rsidR="00AB0F13">
                          <w:rPr>
                            <w:sz w:val="18"/>
                            <w:szCs w:val="18"/>
                          </w:rPr>
                          <w:t> ?</w:t>
                        </w:r>
                      </w:p>
                    </w:txbxContent>
                  </v:textbox>
                </v:shape>
              </w:pict>
            </w:r>
          </w:p>
        </w:tc>
        <w:tc>
          <w:tcPr>
            <w:tcW w:w="5869" w:type="dxa"/>
          </w:tcPr>
          <w:p w:rsidR="00642717" w:rsidRPr="00642717" w:rsidRDefault="00642717" w:rsidP="00642717">
            <w:pPr>
              <w:jc w:val="both"/>
              <w:cnfStyle w:val="000000100000"/>
              <w:rPr>
                <w:rFonts w:cs="Calibri"/>
                <w:color w:val="363636"/>
                <w:sz w:val="20"/>
                <w:szCs w:val="20"/>
              </w:rPr>
            </w:pPr>
            <w:r w:rsidRPr="00642717">
              <w:rPr>
                <w:rFonts w:cs="Calibri"/>
                <w:color w:val="363636"/>
                <w:sz w:val="20"/>
                <w:szCs w:val="20"/>
              </w:rPr>
              <w:t xml:space="preserve">La réévaluation se fait périodiquement </w:t>
            </w:r>
            <w:r w:rsidRPr="00642717">
              <w:rPr>
                <w:rFonts w:cs="Calibri"/>
                <w:b/>
                <w:bCs/>
                <w:color w:val="363636"/>
                <w:sz w:val="20"/>
                <w:szCs w:val="20"/>
              </w:rPr>
              <w:t>semestriellement</w:t>
            </w:r>
            <w:r w:rsidRPr="00642717">
              <w:rPr>
                <w:rFonts w:cs="Calibri"/>
                <w:color w:val="363636"/>
                <w:sz w:val="20"/>
                <w:szCs w:val="20"/>
              </w:rPr>
              <w:t xml:space="preserve"> pour les </w:t>
            </w:r>
            <w:r w:rsidRPr="00642717">
              <w:rPr>
                <w:rFonts w:cs="Calibri"/>
                <w:b/>
                <w:bCs/>
                <w:color w:val="363636"/>
                <w:sz w:val="20"/>
                <w:szCs w:val="20"/>
              </w:rPr>
              <w:t>achats MP et Composants</w:t>
            </w:r>
            <w:r w:rsidRPr="00642717">
              <w:rPr>
                <w:rFonts w:cs="Calibri"/>
                <w:color w:val="363636"/>
                <w:sz w:val="20"/>
                <w:szCs w:val="20"/>
              </w:rPr>
              <w:t xml:space="preserve"> et </w:t>
            </w:r>
            <w:r w:rsidRPr="00642717">
              <w:rPr>
                <w:rFonts w:cs="Calibri"/>
                <w:b/>
                <w:bCs/>
                <w:color w:val="363636"/>
                <w:sz w:val="20"/>
                <w:szCs w:val="20"/>
              </w:rPr>
              <w:t>annuellement</w:t>
            </w:r>
            <w:r w:rsidRPr="00642717">
              <w:rPr>
                <w:rFonts w:cs="Calibri"/>
                <w:color w:val="363636"/>
                <w:sz w:val="20"/>
                <w:szCs w:val="20"/>
              </w:rPr>
              <w:t xml:space="preserve"> pour </w:t>
            </w:r>
            <w:r w:rsidRPr="00642717">
              <w:rPr>
                <w:rFonts w:cs="Calibri"/>
                <w:b/>
                <w:bCs/>
                <w:color w:val="363636"/>
                <w:sz w:val="20"/>
                <w:szCs w:val="20"/>
              </w:rPr>
              <w:t>les prestataires de services et autres</w:t>
            </w:r>
            <w:r w:rsidRPr="00642717">
              <w:rPr>
                <w:rFonts w:cs="Calibri"/>
                <w:color w:val="363636"/>
                <w:sz w:val="20"/>
                <w:szCs w:val="20"/>
              </w:rPr>
              <w:t xml:space="preserve">  en collaboration entre l’acheteur et les parties concernées (Demandeur, Utilisateur, Contrôle réception...Etc.). A l’issu de cette réévaluation une note sera accordé à chaque prestataire selon les critères suivants : </w:t>
            </w:r>
          </w:p>
          <w:tbl>
            <w:tblPr>
              <w:tblStyle w:val="Grilledutableau"/>
              <w:tblW w:w="5472" w:type="dxa"/>
              <w:tblLayout w:type="fixed"/>
              <w:tblLook w:val="04A0"/>
            </w:tblPr>
            <w:tblGrid>
              <w:gridCol w:w="1164"/>
              <w:gridCol w:w="4308"/>
            </w:tblGrid>
            <w:tr w:rsidR="00642717" w:rsidRPr="00BD4CE3" w:rsidTr="00D02C62">
              <w:trPr>
                <w:trHeight w:val="44"/>
              </w:trPr>
              <w:tc>
                <w:tcPr>
                  <w:tcW w:w="1164" w:type="dxa"/>
                  <w:noWrap/>
                  <w:hideMark/>
                </w:tcPr>
                <w:p w:rsidR="00642717" w:rsidRPr="00E034C0" w:rsidRDefault="00642717" w:rsidP="00D02C62">
                  <w:pPr>
                    <w:jc w:val="center"/>
                    <w:rPr>
                      <w:rFonts w:ascii="Calibri" w:hAnsi="Calibri"/>
                      <w:b/>
                      <w:bCs/>
                      <w:sz w:val="20"/>
                      <w:szCs w:val="20"/>
                    </w:rPr>
                  </w:pPr>
                  <w:r w:rsidRPr="00E034C0">
                    <w:rPr>
                      <w:rFonts w:ascii="Calibri" w:hAnsi="Calibri"/>
                      <w:b/>
                      <w:bCs/>
                      <w:sz w:val="20"/>
                      <w:szCs w:val="20"/>
                    </w:rPr>
                    <w:t>NOTE</w:t>
                  </w:r>
                </w:p>
              </w:tc>
              <w:tc>
                <w:tcPr>
                  <w:tcW w:w="4308" w:type="dxa"/>
                  <w:hideMark/>
                </w:tcPr>
                <w:p w:rsidR="00642717" w:rsidRPr="00E034C0" w:rsidRDefault="00642717" w:rsidP="00D02C62">
                  <w:pPr>
                    <w:jc w:val="center"/>
                    <w:rPr>
                      <w:rFonts w:ascii="Calibri" w:hAnsi="Calibri"/>
                      <w:b/>
                      <w:bCs/>
                      <w:sz w:val="20"/>
                      <w:szCs w:val="20"/>
                    </w:rPr>
                  </w:pPr>
                  <w:r w:rsidRPr="00E034C0">
                    <w:rPr>
                      <w:rFonts w:ascii="Calibri" w:hAnsi="Calibri"/>
                      <w:b/>
                      <w:bCs/>
                      <w:sz w:val="20"/>
                      <w:szCs w:val="20"/>
                    </w:rPr>
                    <w:t>CRITERE</w:t>
                  </w:r>
                </w:p>
              </w:tc>
            </w:tr>
            <w:tr w:rsidR="00642717" w:rsidRPr="00BD4CE3" w:rsidTr="00D02C62">
              <w:trPr>
                <w:trHeight w:val="87"/>
              </w:trPr>
              <w:tc>
                <w:tcPr>
                  <w:tcW w:w="1164" w:type="dxa"/>
                  <w:noWrap/>
                  <w:hideMark/>
                </w:tcPr>
                <w:p w:rsidR="00642717" w:rsidRPr="00E034C0" w:rsidRDefault="00642717" w:rsidP="00D02C62">
                  <w:pPr>
                    <w:jc w:val="center"/>
                    <w:rPr>
                      <w:rFonts w:ascii="Calibri" w:hAnsi="Calibri"/>
                      <w:sz w:val="20"/>
                      <w:szCs w:val="20"/>
                    </w:rPr>
                  </w:pPr>
                  <w:r w:rsidRPr="00E034C0">
                    <w:rPr>
                      <w:rFonts w:ascii="Calibri" w:hAnsi="Calibri"/>
                      <w:sz w:val="20"/>
                      <w:szCs w:val="20"/>
                    </w:rPr>
                    <w:t>100%</w:t>
                  </w:r>
                </w:p>
              </w:tc>
              <w:tc>
                <w:tcPr>
                  <w:tcW w:w="4308" w:type="dxa"/>
                  <w:hideMark/>
                </w:tcPr>
                <w:p w:rsidR="00642717" w:rsidRPr="00642717" w:rsidRDefault="00642717" w:rsidP="00D02C62">
                  <w:pPr>
                    <w:jc w:val="center"/>
                    <w:rPr>
                      <w:rFonts w:ascii="Calibri" w:hAnsi="Calibri"/>
                      <w:sz w:val="18"/>
                      <w:szCs w:val="18"/>
                    </w:rPr>
                  </w:pPr>
                  <w:r w:rsidRPr="00642717">
                    <w:rPr>
                      <w:rFonts w:ascii="Calibri" w:hAnsi="Calibri"/>
                      <w:sz w:val="18"/>
                      <w:szCs w:val="18"/>
                    </w:rPr>
                    <w:t>résultats satisfaisants (conformes à nos attentes)</w:t>
                  </w:r>
                </w:p>
              </w:tc>
            </w:tr>
            <w:tr w:rsidR="00642717" w:rsidRPr="00BD4CE3" w:rsidTr="00D02C62">
              <w:trPr>
                <w:trHeight w:val="87"/>
              </w:trPr>
              <w:tc>
                <w:tcPr>
                  <w:tcW w:w="1164" w:type="dxa"/>
                  <w:noWrap/>
                  <w:hideMark/>
                </w:tcPr>
                <w:p w:rsidR="00642717" w:rsidRPr="00E034C0" w:rsidRDefault="00642717" w:rsidP="00D02C62">
                  <w:pPr>
                    <w:jc w:val="center"/>
                    <w:rPr>
                      <w:rFonts w:ascii="Calibri" w:hAnsi="Calibri"/>
                      <w:sz w:val="20"/>
                      <w:szCs w:val="20"/>
                    </w:rPr>
                  </w:pPr>
                  <w:r w:rsidRPr="00E034C0">
                    <w:rPr>
                      <w:rFonts w:ascii="Calibri" w:hAnsi="Calibri"/>
                      <w:sz w:val="20"/>
                      <w:szCs w:val="20"/>
                    </w:rPr>
                    <w:t>75%</w:t>
                  </w:r>
                </w:p>
              </w:tc>
              <w:tc>
                <w:tcPr>
                  <w:tcW w:w="4308" w:type="dxa"/>
                  <w:hideMark/>
                </w:tcPr>
                <w:p w:rsidR="00642717" w:rsidRPr="00642717" w:rsidRDefault="00642717" w:rsidP="00D02C62">
                  <w:pPr>
                    <w:jc w:val="center"/>
                    <w:rPr>
                      <w:rFonts w:ascii="Calibri" w:hAnsi="Calibri"/>
                      <w:sz w:val="18"/>
                      <w:szCs w:val="18"/>
                    </w:rPr>
                  </w:pPr>
                  <w:r w:rsidRPr="00642717">
                    <w:rPr>
                      <w:rFonts w:ascii="Calibri" w:hAnsi="Calibri"/>
                      <w:sz w:val="18"/>
                      <w:szCs w:val="18"/>
                    </w:rPr>
                    <w:t>résultats acceptables (pouvant encore s'améliorer)</w:t>
                  </w:r>
                </w:p>
              </w:tc>
            </w:tr>
            <w:tr w:rsidR="00642717" w:rsidRPr="00BD4CE3" w:rsidTr="00D02C62">
              <w:trPr>
                <w:trHeight w:val="87"/>
              </w:trPr>
              <w:tc>
                <w:tcPr>
                  <w:tcW w:w="1164" w:type="dxa"/>
                  <w:noWrap/>
                  <w:hideMark/>
                </w:tcPr>
                <w:p w:rsidR="00642717" w:rsidRPr="00E034C0" w:rsidRDefault="00642717" w:rsidP="00D02C62">
                  <w:pPr>
                    <w:jc w:val="center"/>
                    <w:rPr>
                      <w:rFonts w:ascii="Calibri" w:hAnsi="Calibri"/>
                      <w:sz w:val="20"/>
                      <w:szCs w:val="20"/>
                    </w:rPr>
                  </w:pPr>
                  <w:r w:rsidRPr="00E034C0">
                    <w:rPr>
                      <w:rFonts w:ascii="Calibri" w:hAnsi="Calibri"/>
                      <w:sz w:val="20"/>
                      <w:szCs w:val="20"/>
                    </w:rPr>
                    <w:t>50%</w:t>
                  </w:r>
                </w:p>
              </w:tc>
              <w:tc>
                <w:tcPr>
                  <w:tcW w:w="4308" w:type="dxa"/>
                  <w:hideMark/>
                </w:tcPr>
                <w:p w:rsidR="00642717" w:rsidRPr="00642717" w:rsidRDefault="00642717" w:rsidP="00D02C62">
                  <w:pPr>
                    <w:jc w:val="center"/>
                    <w:rPr>
                      <w:rFonts w:ascii="Calibri" w:hAnsi="Calibri"/>
                      <w:sz w:val="18"/>
                      <w:szCs w:val="18"/>
                    </w:rPr>
                  </w:pPr>
                  <w:r w:rsidRPr="00642717">
                    <w:rPr>
                      <w:rFonts w:ascii="Calibri" w:hAnsi="Calibri"/>
                      <w:sz w:val="18"/>
                      <w:szCs w:val="18"/>
                    </w:rPr>
                    <w:t>résultats insatisfaisants (des défaillances notables)</w:t>
                  </w:r>
                </w:p>
              </w:tc>
            </w:tr>
            <w:tr w:rsidR="00642717" w:rsidRPr="00BD4CE3" w:rsidTr="00D02C62">
              <w:trPr>
                <w:trHeight w:val="87"/>
              </w:trPr>
              <w:tc>
                <w:tcPr>
                  <w:tcW w:w="1164" w:type="dxa"/>
                  <w:noWrap/>
                  <w:hideMark/>
                </w:tcPr>
                <w:p w:rsidR="00642717" w:rsidRPr="00E034C0" w:rsidRDefault="00642717" w:rsidP="00D02C62">
                  <w:pPr>
                    <w:jc w:val="center"/>
                    <w:rPr>
                      <w:rFonts w:ascii="Calibri" w:hAnsi="Calibri"/>
                      <w:sz w:val="20"/>
                      <w:szCs w:val="20"/>
                    </w:rPr>
                  </w:pPr>
                  <w:r w:rsidRPr="00E034C0">
                    <w:rPr>
                      <w:rFonts w:ascii="Calibri" w:hAnsi="Calibri"/>
                      <w:sz w:val="20"/>
                      <w:szCs w:val="20"/>
                    </w:rPr>
                    <w:t>0%</w:t>
                  </w:r>
                </w:p>
              </w:tc>
              <w:tc>
                <w:tcPr>
                  <w:tcW w:w="4308" w:type="dxa"/>
                  <w:hideMark/>
                </w:tcPr>
                <w:p w:rsidR="00642717" w:rsidRPr="00642717" w:rsidRDefault="00642717" w:rsidP="00D02C62">
                  <w:pPr>
                    <w:jc w:val="center"/>
                    <w:rPr>
                      <w:rFonts w:ascii="Calibri" w:hAnsi="Calibri"/>
                      <w:sz w:val="18"/>
                      <w:szCs w:val="18"/>
                    </w:rPr>
                  </w:pPr>
                  <w:r w:rsidRPr="00642717">
                    <w:rPr>
                      <w:rFonts w:ascii="Calibri" w:hAnsi="Calibri"/>
                      <w:sz w:val="18"/>
                      <w:szCs w:val="18"/>
                    </w:rPr>
                    <w:t>résultats inacceptables (trop de défaillances)</w:t>
                  </w:r>
                </w:p>
              </w:tc>
            </w:tr>
            <w:tr w:rsidR="00642717" w:rsidRPr="00BD4CE3" w:rsidTr="00D02C62">
              <w:trPr>
                <w:trHeight w:val="44"/>
              </w:trPr>
              <w:tc>
                <w:tcPr>
                  <w:tcW w:w="1164" w:type="dxa"/>
                  <w:noWrap/>
                  <w:hideMark/>
                </w:tcPr>
                <w:p w:rsidR="00642717" w:rsidRPr="00E034C0" w:rsidRDefault="00642717" w:rsidP="00D02C62">
                  <w:pPr>
                    <w:jc w:val="center"/>
                    <w:rPr>
                      <w:rFonts w:ascii="Calibri" w:hAnsi="Calibri"/>
                      <w:sz w:val="20"/>
                      <w:szCs w:val="20"/>
                    </w:rPr>
                  </w:pPr>
                  <w:r w:rsidRPr="00E034C0">
                    <w:rPr>
                      <w:rFonts w:ascii="Calibri" w:hAnsi="Calibri"/>
                      <w:sz w:val="20"/>
                      <w:szCs w:val="20"/>
                    </w:rPr>
                    <w:t>N/A</w:t>
                  </w:r>
                </w:p>
              </w:tc>
              <w:tc>
                <w:tcPr>
                  <w:tcW w:w="4308" w:type="dxa"/>
                  <w:hideMark/>
                </w:tcPr>
                <w:p w:rsidR="00642717" w:rsidRPr="00642717" w:rsidRDefault="00642717" w:rsidP="00D02C62">
                  <w:pPr>
                    <w:jc w:val="center"/>
                    <w:rPr>
                      <w:rFonts w:ascii="Calibri" w:hAnsi="Calibri"/>
                      <w:sz w:val="18"/>
                      <w:szCs w:val="18"/>
                    </w:rPr>
                  </w:pPr>
                  <w:r w:rsidRPr="00642717">
                    <w:rPr>
                      <w:rFonts w:ascii="Calibri" w:hAnsi="Calibri"/>
                      <w:sz w:val="18"/>
                      <w:szCs w:val="18"/>
                    </w:rPr>
                    <w:t>Non applicable</w:t>
                  </w:r>
                </w:p>
              </w:tc>
            </w:tr>
          </w:tbl>
          <w:p w:rsidR="00642717" w:rsidRDefault="00642717" w:rsidP="00642717">
            <w:pPr>
              <w:jc w:val="both"/>
              <w:cnfStyle w:val="000000100000"/>
              <w:rPr>
                <w:rFonts w:cs="Calibri"/>
                <w:color w:val="363636"/>
                <w:sz w:val="20"/>
                <w:szCs w:val="20"/>
              </w:rPr>
            </w:pPr>
            <w:r w:rsidRPr="00642717">
              <w:rPr>
                <w:rFonts w:cs="Calibri"/>
                <w:color w:val="363636"/>
                <w:sz w:val="20"/>
                <w:szCs w:val="20"/>
              </w:rPr>
              <w:t xml:space="preserve">Selon les résultats trouvés le Prestataire sera classé dans le groupe correspondant à la note attribuée selon la grille ci-dessous : </w:t>
            </w:r>
          </w:p>
          <w:p w:rsidR="00642717" w:rsidRDefault="00642717" w:rsidP="00642717">
            <w:pPr>
              <w:jc w:val="both"/>
              <w:cnfStyle w:val="000000100000"/>
              <w:rPr>
                <w:rFonts w:cs="Calibri"/>
                <w:color w:val="363636"/>
                <w:sz w:val="20"/>
                <w:szCs w:val="20"/>
              </w:rPr>
            </w:pPr>
          </w:p>
          <w:p w:rsidR="00642717" w:rsidRDefault="00642717" w:rsidP="00642717">
            <w:pPr>
              <w:jc w:val="both"/>
              <w:cnfStyle w:val="000000100000"/>
              <w:rPr>
                <w:rFonts w:cs="Calibri"/>
                <w:color w:val="363636"/>
                <w:sz w:val="20"/>
                <w:szCs w:val="20"/>
              </w:rPr>
            </w:pPr>
          </w:p>
          <w:p w:rsidR="00642717" w:rsidRDefault="00642717" w:rsidP="00642717">
            <w:pPr>
              <w:jc w:val="both"/>
              <w:cnfStyle w:val="000000100000"/>
              <w:rPr>
                <w:rFonts w:cs="Calibri"/>
                <w:color w:val="363636"/>
                <w:sz w:val="20"/>
                <w:szCs w:val="20"/>
              </w:rPr>
            </w:pPr>
          </w:p>
          <w:p w:rsidR="00642717" w:rsidRDefault="00642717" w:rsidP="00642717">
            <w:pPr>
              <w:jc w:val="both"/>
              <w:cnfStyle w:val="000000100000"/>
              <w:rPr>
                <w:rFonts w:cs="Calibri"/>
                <w:color w:val="363636"/>
                <w:sz w:val="20"/>
                <w:szCs w:val="20"/>
              </w:rPr>
            </w:pPr>
          </w:p>
          <w:tbl>
            <w:tblPr>
              <w:tblpPr w:leftFromText="141" w:rightFromText="141" w:vertAnchor="text" w:horzAnchor="margin" w:tblpY="-106"/>
              <w:tblOverlap w:val="never"/>
              <w:tblW w:w="552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tblPr>
            <w:tblGrid>
              <w:gridCol w:w="1326"/>
              <w:gridCol w:w="1430"/>
              <w:gridCol w:w="1306"/>
              <w:gridCol w:w="1462"/>
            </w:tblGrid>
            <w:tr w:rsidR="00642717" w:rsidRPr="00CA650A" w:rsidTr="00642717">
              <w:trPr>
                <w:trHeight w:val="244"/>
              </w:trPr>
              <w:tc>
                <w:tcPr>
                  <w:tcW w:w="1326" w:type="dxa"/>
                  <w:shd w:val="clear" w:color="auto" w:fill="auto"/>
                  <w:noWrap/>
                  <w:hideMark/>
                </w:tcPr>
                <w:p w:rsidR="00642717" w:rsidRPr="00CA650A" w:rsidRDefault="00642717" w:rsidP="00642717">
                  <w:pPr>
                    <w:jc w:val="center"/>
                    <w:rPr>
                      <w:rFonts w:ascii="Arial" w:hAnsi="Arial"/>
                      <w:b/>
                      <w:bCs/>
                      <w:sz w:val="16"/>
                      <w:szCs w:val="18"/>
                    </w:rPr>
                  </w:pPr>
                  <w:r w:rsidRPr="00CA650A">
                    <w:rPr>
                      <w:rFonts w:ascii="Arial" w:hAnsi="Arial"/>
                      <w:b/>
                      <w:bCs/>
                      <w:sz w:val="16"/>
                      <w:szCs w:val="18"/>
                    </w:rPr>
                    <w:lastRenderedPageBreak/>
                    <w:t>Sélection</w:t>
                  </w:r>
                </w:p>
              </w:tc>
              <w:tc>
                <w:tcPr>
                  <w:tcW w:w="1430" w:type="dxa"/>
                  <w:shd w:val="clear" w:color="auto" w:fill="auto"/>
                  <w:noWrap/>
                  <w:hideMark/>
                </w:tcPr>
                <w:p w:rsidR="00642717" w:rsidRPr="00CA650A" w:rsidRDefault="00642717" w:rsidP="00642717">
                  <w:pPr>
                    <w:jc w:val="center"/>
                    <w:rPr>
                      <w:rFonts w:ascii="Arial" w:hAnsi="Arial"/>
                      <w:b/>
                      <w:bCs/>
                      <w:sz w:val="16"/>
                      <w:szCs w:val="18"/>
                    </w:rPr>
                  </w:pPr>
                  <w:r w:rsidRPr="00CA650A">
                    <w:rPr>
                      <w:rFonts w:ascii="Arial" w:hAnsi="Arial"/>
                      <w:b/>
                      <w:bCs/>
                      <w:sz w:val="16"/>
                      <w:szCs w:val="18"/>
                    </w:rPr>
                    <w:t>Groupe</w:t>
                  </w:r>
                </w:p>
              </w:tc>
              <w:tc>
                <w:tcPr>
                  <w:tcW w:w="1306" w:type="dxa"/>
                  <w:shd w:val="clear" w:color="auto" w:fill="auto"/>
                  <w:noWrap/>
                  <w:hideMark/>
                </w:tcPr>
                <w:p w:rsidR="00642717" w:rsidRPr="00CA650A" w:rsidRDefault="00642717" w:rsidP="00642717">
                  <w:pPr>
                    <w:jc w:val="center"/>
                    <w:rPr>
                      <w:rFonts w:ascii="Arial" w:hAnsi="Arial"/>
                      <w:b/>
                      <w:bCs/>
                      <w:sz w:val="16"/>
                      <w:szCs w:val="18"/>
                    </w:rPr>
                  </w:pPr>
                  <w:r w:rsidRPr="00CA650A">
                    <w:rPr>
                      <w:rFonts w:ascii="Arial" w:hAnsi="Arial"/>
                      <w:b/>
                      <w:bCs/>
                      <w:sz w:val="16"/>
                      <w:szCs w:val="18"/>
                    </w:rPr>
                    <w:t>Décision</w:t>
                  </w:r>
                </w:p>
              </w:tc>
              <w:tc>
                <w:tcPr>
                  <w:tcW w:w="1462" w:type="dxa"/>
                  <w:shd w:val="clear" w:color="auto" w:fill="auto"/>
                </w:tcPr>
                <w:p w:rsidR="00642717" w:rsidRPr="00CA650A" w:rsidRDefault="00642717" w:rsidP="00642717">
                  <w:pPr>
                    <w:jc w:val="center"/>
                    <w:rPr>
                      <w:rFonts w:ascii="Arial" w:hAnsi="Arial"/>
                      <w:b/>
                      <w:bCs/>
                      <w:sz w:val="16"/>
                      <w:szCs w:val="18"/>
                    </w:rPr>
                  </w:pPr>
                  <w:r w:rsidRPr="00CA650A">
                    <w:rPr>
                      <w:rFonts w:ascii="Arial" w:hAnsi="Arial"/>
                      <w:b/>
                      <w:bCs/>
                      <w:sz w:val="16"/>
                      <w:szCs w:val="18"/>
                    </w:rPr>
                    <w:t>Sélectionné</w:t>
                  </w:r>
                </w:p>
              </w:tc>
            </w:tr>
            <w:tr w:rsidR="00642717" w:rsidRPr="00CA650A" w:rsidTr="00642717">
              <w:trPr>
                <w:trHeight w:val="244"/>
              </w:trPr>
              <w:tc>
                <w:tcPr>
                  <w:tcW w:w="1326" w:type="dxa"/>
                  <w:shd w:val="clear" w:color="auto" w:fill="auto"/>
                  <w:noWrap/>
                  <w:hideMark/>
                </w:tcPr>
                <w:p w:rsidR="00642717" w:rsidRPr="00CA650A" w:rsidRDefault="00642717" w:rsidP="00642717">
                  <w:pPr>
                    <w:jc w:val="center"/>
                    <w:rPr>
                      <w:b/>
                      <w:bCs/>
                      <w:sz w:val="16"/>
                    </w:rPr>
                  </w:pPr>
                  <w:r w:rsidRPr="00CA650A">
                    <w:rPr>
                      <w:b/>
                      <w:bCs/>
                      <w:sz w:val="16"/>
                    </w:rPr>
                    <w:t>≥ 75%</w:t>
                  </w:r>
                </w:p>
              </w:tc>
              <w:tc>
                <w:tcPr>
                  <w:tcW w:w="1430"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Groupe 1</w:t>
                  </w:r>
                </w:p>
              </w:tc>
              <w:tc>
                <w:tcPr>
                  <w:tcW w:w="1306"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prioritaire</w:t>
                  </w:r>
                </w:p>
              </w:tc>
              <w:tc>
                <w:tcPr>
                  <w:tcW w:w="1462" w:type="dxa"/>
                  <w:shd w:val="clear" w:color="auto" w:fill="auto"/>
                </w:tcPr>
                <w:p w:rsidR="00642717" w:rsidRPr="00CA650A" w:rsidRDefault="00642717" w:rsidP="00642717">
                  <w:pPr>
                    <w:jc w:val="center"/>
                    <w:rPr>
                      <w:rFonts w:ascii="Arial" w:hAnsi="Arial"/>
                      <w:sz w:val="16"/>
                      <w:szCs w:val="18"/>
                    </w:rPr>
                  </w:pPr>
                  <w:r w:rsidRPr="00CA650A">
                    <w:rPr>
                      <w:rFonts w:ascii="Arial" w:hAnsi="Arial"/>
                      <w:sz w:val="16"/>
                      <w:szCs w:val="18"/>
                    </w:rPr>
                    <w:t>oui</w:t>
                  </w:r>
                </w:p>
              </w:tc>
            </w:tr>
            <w:tr w:rsidR="00642717" w:rsidRPr="00CA650A" w:rsidTr="00642717">
              <w:trPr>
                <w:trHeight w:val="244"/>
              </w:trPr>
              <w:tc>
                <w:tcPr>
                  <w:tcW w:w="1326" w:type="dxa"/>
                  <w:shd w:val="clear" w:color="auto" w:fill="auto"/>
                  <w:noWrap/>
                  <w:hideMark/>
                </w:tcPr>
                <w:p w:rsidR="00642717" w:rsidRPr="00CA650A" w:rsidRDefault="00642717" w:rsidP="00642717">
                  <w:pPr>
                    <w:jc w:val="center"/>
                    <w:rPr>
                      <w:b/>
                      <w:bCs/>
                      <w:sz w:val="16"/>
                    </w:rPr>
                  </w:pPr>
                  <w:r w:rsidRPr="00CA650A">
                    <w:rPr>
                      <w:b/>
                      <w:bCs/>
                      <w:sz w:val="16"/>
                    </w:rPr>
                    <w:t>≥ 50% et &lt; 75%</w:t>
                  </w:r>
                </w:p>
              </w:tc>
              <w:tc>
                <w:tcPr>
                  <w:tcW w:w="1430"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Groupe 2</w:t>
                  </w:r>
                </w:p>
              </w:tc>
              <w:tc>
                <w:tcPr>
                  <w:tcW w:w="1306"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secondaire</w:t>
                  </w:r>
                </w:p>
              </w:tc>
              <w:tc>
                <w:tcPr>
                  <w:tcW w:w="1462" w:type="dxa"/>
                  <w:shd w:val="clear" w:color="auto" w:fill="auto"/>
                </w:tcPr>
                <w:p w:rsidR="00642717" w:rsidRPr="00CA650A" w:rsidRDefault="00642717" w:rsidP="00642717">
                  <w:pPr>
                    <w:jc w:val="center"/>
                    <w:rPr>
                      <w:rFonts w:ascii="Arial" w:hAnsi="Arial"/>
                      <w:sz w:val="16"/>
                      <w:szCs w:val="18"/>
                    </w:rPr>
                  </w:pPr>
                  <w:r w:rsidRPr="00CA650A">
                    <w:rPr>
                      <w:rFonts w:ascii="Arial" w:hAnsi="Arial"/>
                      <w:sz w:val="16"/>
                      <w:szCs w:val="18"/>
                    </w:rPr>
                    <w:t>oui</w:t>
                  </w:r>
                </w:p>
              </w:tc>
            </w:tr>
            <w:tr w:rsidR="00642717" w:rsidRPr="00CA650A" w:rsidTr="00642717">
              <w:trPr>
                <w:trHeight w:val="305"/>
              </w:trPr>
              <w:tc>
                <w:tcPr>
                  <w:tcW w:w="1326" w:type="dxa"/>
                  <w:shd w:val="clear" w:color="auto" w:fill="auto"/>
                  <w:noWrap/>
                  <w:hideMark/>
                </w:tcPr>
                <w:p w:rsidR="00642717" w:rsidRPr="00CA650A" w:rsidRDefault="00642717" w:rsidP="00642717">
                  <w:pPr>
                    <w:jc w:val="center"/>
                    <w:rPr>
                      <w:b/>
                      <w:bCs/>
                      <w:sz w:val="16"/>
                    </w:rPr>
                  </w:pPr>
                  <w:r w:rsidRPr="00CA650A">
                    <w:rPr>
                      <w:b/>
                      <w:bCs/>
                      <w:sz w:val="16"/>
                    </w:rPr>
                    <w:t>&gt; 25% et &lt; 50%</w:t>
                  </w:r>
                </w:p>
              </w:tc>
              <w:tc>
                <w:tcPr>
                  <w:tcW w:w="1430"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Groupe 3</w:t>
                  </w:r>
                </w:p>
              </w:tc>
              <w:tc>
                <w:tcPr>
                  <w:tcW w:w="1306"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à éviter</w:t>
                  </w:r>
                </w:p>
              </w:tc>
              <w:tc>
                <w:tcPr>
                  <w:tcW w:w="1462" w:type="dxa"/>
                  <w:shd w:val="clear" w:color="auto" w:fill="auto"/>
                </w:tcPr>
                <w:p w:rsidR="00642717" w:rsidRPr="00CA650A" w:rsidRDefault="00642717" w:rsidP="00642717">
                  <w:pPr>
                    <w:jc w:val="center"/>
                    <w:rPr>
                      <w:rFonts w:ascii="Arial" w:hAnsi="Arial"/>
                      <w:sz w:val="16"/>
                      <w:szCs w:val="18"/>
                    </w:rPr>
                  </w:pPr>
                  <w:r w:rsidRPr="00CA650A">
                    <w:rPr>
                      <w:rFonts w:ascii="Arial" w:hAnsi="Arial"/>
                      <w:sz w:val="16"/>
                      <w:szCs w:val="18"/>
                    </w:rPr>
                    <w:t>non *</w:t>
                  </w:r>
                </w:p>
              </w:tc>
            </w:tr>
            <w:tr w:rsidR="00642717" w:rsidRPr="00CA650A" w:rsidTr="00642717">
              <w:trPr>
                <w:trHeight w:val="244"/>
              </w:trPr>
              <w:tc>
                <w:tcPr>
                  <w:tcW w:w="1326" w:type="dxa"/>
                  <w:shd w:val="clear" w:color="auto" w:fill="auto"/>
                  <w:noWrap/>
                  <w:hideMark/>
                </w:tcPr>
                <w:p w:rsidR="00642717" w:rsidRPr="00CA650A" w:rsidRDefault="00642717" w:rsidP="00642717">
                  <w:pPr>
                    <w:jc w:val="center"/>
                    <w:rPr>
                      <w:b/>
                      <w:bCs/>
                      <w:sz w:val="16"/>
                    </w:rPr>
                  </w:pPr>
                  <w:r w:rsidRPr="00CA650A">
                    <w:rPr>
                      <w:b/>
                      <w:bCs/>
                      <w:sz w:val="16"/>
                    </w:rPr>
                    <w:t>≤ 25%</w:t>
                  </w:r>
                </w:p>
              </w:tc>
              <w:tc>
                <w:tcPr>
                  <w:tcW w:w="1430"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Grou</w:t>
                  </w:r>
                  <w:r>
                    <w:rPr>
                      <w:rFonts w:ascii="Arial" w:hAnsi="Arial"/>
                      <w:sz w:val="16"/>
                      <w:szCs w:val="18"/>
                    </w:rPr>
                    <w:t>p</w:t>
                  </w:r>
                  <w:r w:rsidRPr="00CA650A">
                    <w:rPr>
                      <w:rFonts w:ascii="Arial" w:hAnsi="Arial"/>
                      <w:sz w:val="16"/>
                      <w:szCs w:val="18"/>
                    </w:rPr>
                    <w:t>e 0</w:t>
                  </w:r>
                </w:p>
              </w:tc>
              <w:tc>
                <w:tcPr>
                  <w:tcW w:w="1306" w:type="dxa"/>
                  <w:shd w:val="clear" w:color="auto" w:fill="auto"/>
                  <w:noWrap/>
                  <w:hideMark/>
                </w:tcPr>
                <w:p w:rsidR="00642717" w:rsidRPr="00CA650A" w:rsidRDefault="00642717" w:rsidP="00642717">
                  <w:pPr>
                    <w:jc w:val="center"/>
                    <w:rPr>
                      <w:rFonts w:ascii="Arial" w:hAnsi="Arial"/>
                      <w:sz w:val="16"/>
                      <w:szCs w:val="18"/>
                    </w:rPr>
                  </w:pPr>
                  <w:r w:rsidRPr="00CA650A">
                    <w:rPr>
                      <w:rFonts w:ascii="Arial" w:hAnsi="Arial"/>
                      <w:sz w:val="16"/>
                      <w:szCs w:val="18"/>
                    </w:rPr>
                    <w:t>Suspendu</w:t>
                  </w:r>
                </w:p>
              </w:tc>
              <w:tc>
                <w:tcPr>
                  <w:tcW w:w="1462" w:type="dxa"/>
                  <w:shd w:val="clear" w:color="auto" w:fill="auto"/>
                </w:tcPr>
                <w:p w:rsidR="00642717" w:rsidRPr="00CA650A" w:rsidRDefault="00642717" w:rsidP="00642717">
                  <w:pPr>
                    <w:jc w:val="center"/>
                    <w:rPr>
                      <w:rFonts w:ascii="Arial" w:hAnsi="Arial"/>
                      <w:sz w:val="16"/>
                      <w:szCs w:val="18"/>
                    </w:rPr>
                  </w:pPr>
                  <w:r w:rsidRPr="00CA650A">
                    <w:rPr>
                      <w:rFonts w:ascii="Arial" w:hAnsi="Arial"/>
                      <w:sz w:val="16"/>
                      <w:szCs w:val="18"/>
                    </w:rPr>
                    <w:t>non</w:t>
                  </w:r>
                </w:p>
              </w:tc>
            </w:tr>
          </w:tbl>
          <w:p w:rsidR="00642717" w:rsidRPr="00642717" w:rsidRDefault="00082BD0" w:rsidP="00642717">
            <w:pPr>
              <w:jc w:val="both"/>
              <w:cnfStyle w:val="000000100000"/>
              <w:rPr>
                <w:rFonts w:cs="Calibri"/>
                <w:color w:val="363636"/>
                <w:sz w:val="16"/>
                <w:szCs w:val="16"/>
              </w:rPr>
            </w:pPr>
            <w:r>
              <w:rPr>
                <w:rFonts w:cs="Calibri"/>
                <w:noProof/>
                <w:color w:val="363636"/>
                <w:sz w:val="16"/>
                <w:szCs w:val="16"/>
              </w:rPr>
              <w:pict>
                <v:shape id="_x0000_s1166" type="#_x0000_t32" style="position:absolute;left:0;text-align:left;margin-left:-58.7pt;margin-top:5.85pt;width:0;height:131pt;z-index:251681280;mso-position-horizontal-relative:text;mso-position-vertical-relative:text" o:connectortype="straight">
                  <v:stroke endarrow="block"/>
                </v:shape>
              </w:pict>
            </w:r>
          </w:p>
          <w:p w:rsidR="00642717" w:rsidRPr="00642717" w:rsidRDefault="00642717" w:rsidP="00642717">
            <w:pPr>
              <w:jc w:val="both"/>
              <w:cnfStyle w:val="000000100000"/>
              <w:rPr>
                <w:rFonts w:cs="Calibri"/>
                <w:color w:val="363636"/>
                <w:sz w:val="16"/>
                <w:szCs w:val="16"/>
              </w:rPr>
            </w:pPr>
            <w:r w:rsidRPr="00642717">
              <w:rPr>
                <w:rFonts w:cs="Calibri"/>
                <w:color w:val="363636"/>
                <w:sz w:val="16"/>
                <w:szCs w:val="16"/>
              </w:rPr>
              <w:t>*L’agrément d’un fournisseur du groupe 3 ne se fait qu’après validation de la DG et doit être motivé</w:t>
            </w:r>
          </w:p>
          <w:p w:rsidR="006B1C40" w:rsidRPr="00F20513" w:rsidRDefault="00F20513" w:rsidP="00F20513">
            <w:pPr>
              <w:jc w:val="both"/>
              <w:cnfStyle w:val="000000100000"/>
              <w:rPr>
                <w:rFonts w:cs="Calibri"/>
                <w:color w:val="363636"/>
                <w:sz w:val="20"/>
                <w:szCs w:val="20"/>
              </w:rPr>
            </w:pPr>
            <w:r>
              <w:rPr>
                <w:rFonts w:cs="Calibri"/>
                <w:color w:val="363636"/>
                <w:sz w:val="20"/>
                <w:szCs w:val="20"/>
              </w:rPr>
              <w:t>L’acheteur en collaboration avec le responsable logistique valide les résultats de la réévaluation.</w:t>
            </w:r>
          </w:p>
        </w:tc>
        <w:tc>
          <w:tcPr>
            <w:tcW w:w="2150" w:type="dxa"/>
          </w:tcPr>
          <w:p w:rsidR="006B1C40" w:rsidRDefault="00F20513" w:rsidP="0074774C">
            <w:pPr>
              <w:pStyle w:val="Retraitcorpsdetexte"/>
              <w:ind w:left="0" w:firstLine="0"/>
              <w:cnfStyle w:val="000000100000"/>
              <w:rPr>
                <w:bCs w:val="0"/>
                <w:i/>
                <w:iCs/>
              </w:rPr>
            </w:pPr>
            <w:r>
              <w:rPr>
                <w:rFonts w:cs="Calibri"/>
                <w:color w:val="363636"/>
                <w:sz w:val="20"/>
                <w:szCs w:val="20"/>
              </w:rPr>
              <w:lastRenderedPageBreak/>
              <w:t>Sélection et év</w:t>
            </w:r>
            <w:r w:rsidRPr="00642717">
              <w:rPr>
                <w:rFonts w:cs="Calibri"/>
                <w:color w:val="363636"/>
                <w:sz w:val="20"/>
                <w:szCs w:val="20"/>
              </w:rPr>
              <w:t>aluation Fournisseur</w:t>
            </w:r>
            <w:r>
              <w:rPr>
                <w:bCs w:val="0"/>
              </w:rPr>
              <w:t xml:space="preserve"> </w:t>
            </w:r>
            <w:r w:rsidRPr="00F20513">
              <w:rPr>
                <w:rFonts w:cs="Calibri"/>
                <w:b/>
                <w:bCs w:val="0"/>
                <w:color w:val="363636"/>
                <w:sz w:val="20"/>
                <w:szCs w:val="20"/>
              </w:rPr>
              <w:t>P17F10</w:t>
            </w:r>
          </w:p>
        </w:tc>
      </w:tr>
      <w:tr w:rsidR="00AB0F13" w:rsidTr="00086DBB">
        <w:trPr>
          <w:cnfStyle w:val="000000010000"/>
          <w:trHeight w:val="1200"/>
        </w:trPr>
        <w:tc>
          <w:tcPr>
            <w:cnfStyle w:val="001000000000"/>
            <w:tcW w:w="1135" w:type="dxa"/>
          </w:tcPr>
          <w:p w:rsidR="006B1C40" w:rsidRDefault="00082BD0" w:rsidP="0074774C">
            <w:pPr>
              <w:pStyle w:val="Retraitcorpsdetexte"/>
              <w:ind w:left="0" w:firstLine="0"/>
              <w:rPr>
                <w:bCs w:val="0"/>
                <w:i/>
                <w:iCs/>
              </w:rPr>
            </w:pPr>
            <w:r>
              <w:rPr>
                <w:bCs w:val="0"/>
                <w:i/>
                <w:iCs/>
                <w:noProof/>
              </w:rPr>
              <w:lastRenderedPageBreak/>
              <w:pict>
                <v:oval id="_x0000_s1135" style="position:absolute;left:0;text-align:left;margin-left:51.5pt;margin-top:9.45pt;width:97.4pt;height:37.35pt;z-index:251667968;mso-position-horizontal-relative:text;mso-position-vertical-relative:text">
                  <v:textbox style="mso-next-textbox:#_x0000_s1135">
                    <w:txbxContent>
                      <w:p w:rsidR="006B1C40" w:rsidRPr="00F20513" w:rsidRDefault="00F20513" w:rsidP="00F20513">
                        <w:pPr>
                          <w:jc w:val="center"/>
                          <w:cnfStyle w:val="001000010000"/>
                          <w:rPr>
                            <w:sz w:val="18"/>
                            <w:szCs w:val="18"/>
                          </w:rPr>
                        </w:pPr>
                        <w:r>
                          <w:rPr>
                            <w:sz w:val="18"/>
                            <w:szCs w:val="18"/>
                          </w:rPr>
                          <w:t>Presta</w:t>
                        </w:r>
                        <w:r w:rsidRPr="00F20513">
                          <w:rPr>
                            <w:sz w:val="18"/>
                            <w:szCs w:val="18"/>
                          </w:rPr>
                          <w:t>taire non agrée</w:t>
                        </w:r>
                      </w:p>
                    </w:txbxContent>
                  </v:textbox>
                </v:oval>
              </w:pict>
            </w:r>
          </w:p>
        </w:tc>
        <w:tc>
          <w:tcPr>
            <w:tcW w:w="2069" w:type="dxa"/>
          </w:tcPr>
          <w:p w:rsidR="006B1C40" w:rsidRDefault="006B1C40" w:rsidP="0074774C">
            <w:pPr>
              <w:pStyle w:val="Retraitcorpsdetexte"/>
              <w:ind w:left="0" w:firstLine="0"/>
              <w:cnfStyle w:val="000000010000"/>
              <w:rPr>
                <w:bCs w:val="0"/>
                <w:i/>
                <w:iCs/>
                <w:noProof/>
              </w:rPr>
            </w:pPr>
          </w:p>
        </w:tc>
        <w:tc>
          <w:tcPr>
            <w:tcW w:w="5869" w:type="dxa"/>
          </w:tcPr>
          <w:p w:rsidR="006B1C40" w:rsidRDefault="006B1C40" w:rsidP="0074774C">
            <w:pPr>
              <w:pStyle w:val="Retraitcorpsdetexte"/>
              <w:ind w:left="0" w:firstLine="0"/>
              <w:cnfStyle w:val="000000010000"/>
              <w:rPr>
                <w:bCs w:val="0"/>
                <w:i/>
                <w:iCs/>
              </w:rPr>
            </w:pPr>
          </w:p>
        </w:tc>
        <w:tc>
          <w:tcPr>
            <w:tcW w:w="2150" w:type="dxa"/>
          </w:tcPr>
          <w:p w:rsidR="006B1C40" w:rsidRDefault="006B1C40" w:rsidP="0074774C">
            <w:pPr>
              <w:pStyle w:val="Retraitcorpsdetexte"/>
              <w:ind w:left="0" w:firstLine="0"/>
              <w:cnfStyle w:val="000000010000"/>
              <w:rPr>
                <w:bCs w:val="0"/>
                <w:i/>
                <w:iCs/>
              </w:rPr>
            </w:pPr>
          </w:p>
        </w:tc>
      </w:tr>
    </w:tbl>
    <w:p w:rsidR="0074774C" w:rsidRPr="00551245" w:rsidRDefault="0074774C" w:rsidP="0074774C">
      <w:pPr>
        <w:pStyle w:val="Retraitcorpsdetexte"/>
        <w:rPr>
          <w:bCs w:val="0"/>
          <w:i/>
          <w:iCs/>
        </w:rPr>
      </w:pPr>
    </w:p>
    <w:sectPr w:rsidR="0074774C" w:rsidRPr="00551245" w:rsidSect="000F7F61">
      <w:headerReference w:type="first" r:id="rId8"/>
      <w:pgSz w:w="11906" w:h="16838" w:code="9"/>
      <w:pgMar w:top="689" w:right="1412" w:bottom="851" w:left="1276" w:header="227" w:footer="0" w:gutter="0"/>
      <w:pgNumType w:start="2"/>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F15" w:rsidRDefault="00FA0F15">
      <w:r>
        <w:separator/>
      </w:r>
    </w:p>
  </w:endnote>
  <w:endnote w:type="continuationSeparator" w:id="1">
    <w:p w:rsidR="00FA0F15" w:rsidRDefault="00FA0F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F15" w:rsidRDefault="00FA0F15">
      <w:r>
        <w:separator/>
      </w:r>
    </w:p>
  </w:footnote>
  <w:footnote w:type="continuationSeparator" w:id="1">
    <w:p w:rsidR="00FA0F15" w:rsidRDefault="00FA0F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199" w:type="dxa"/>
      <w:tblInd w:w="-88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tblPr>
    <w:tblGrid>
      <w:gridCol w:w="1560"/>
      <w:gridCol w:w="6382"/>
      <w:gridCol w:w="1699"/>
      <w:gridCol w:w="1558"/>
    </w:tblGrid>
    <w:tr w:rsidR="00343B7F" w:rsidTr="00A711BE">
      <w:trPr>
        <w:trHeight w:val="397"/>
      </w:trPr>
      <w:tc>
        <w:tcPr>
          <w:tcW w:w="1560" w:type="dxa"/>
          <w:vMerge w:val="restart"/>
        </w:tcPr>
        <w:p w:rsidR="00343B7F" w:rsidRPr="008B1B14" w:rsidRDefault="00343B7F" w:rsidP="008B1B14">
          <w:pPr>
            <w:pStyle w:val="En-tte"/>
            <w:ind w:left="-480" w:firstLine="513"/>
            <w:jc w:val="center"/>
            <w:rPr>
              <w:bCs/>
            </w:rPr>
          </w:pPr>
          <w:r w:rsidRPr="008B1B14">
            <w:rPr>
              <w:bCs/>
            </w:rPr>
            <w:object w:dxaOrig="1481" w:dyaOrig="1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95pt;height:71.05pt" o:ole="" fillcolor="window">
                <v:imagedata r:id="rId1" o:title=""/>
              </v:shape>
              <o:OLEObject Type="Embed" ProgID="Word.Picture.8" ShapeID="_x0000_i1025" DrawAspect="Content" ObjectID="_1662528934" r:id="rId2"/>
            </w:object>
          </w:r>
        </w:p>
      </w:tc>
      <w:tc>
        <w:tcPr>
          <w:tcW w:w="6382" w:type="dxa"/>
          <w:vMerge w:val="restart"/>
          <w:vAlign w:val="center"/>
        </w:tcPr>
        <w:p w:rsidR="00343B7F" w:rsidRPr="00A711BE" w:rsidRDefault="00CC39AB" w:rsidP="00704E55">
          <w:pPr>
            <w:pStyle w:val="En-tte"/>
            <w:spacing w:line="360" w:lineRule="auto"/>
            <w:jc w:val="center"/>
            <w:rPr>
              <w:b/>
              <w:bCs/>
              <w:sz w:val="32"/>
            </w:rPr>
          </w:pPr>
          <w:r>
            <w:rPr>
              <w:b/>
              <w:bCs/>
            </w:rPr>
            <w:t>Procédure Sélection et évaluation Prestataires</w:t>
          </w:r>
        </w:p>
      </w:tc>
      <w:tc>
        <w:tcPr>
          <w:tcW w:w="1699" w:type="dxa"/>
          <w:vAlign w:val="center"/>
        </w:tcPr>
        <w:p w:rsidR="00343B7F" w:rsidRPr="008B1B14" w:rsidRDefault="00343B7F" w:rsidP="008B1B14">
          <w:pPr>
            <w:spacing w:before="80"/>
            <w:ind w:left="-480" w:firstLine="511"/>
            <w:jc w:val="both"/>
            <w:rPr>
              <w:b/>
              <w:bCs/>
              <w:lang w:val="nl-NL"/>
            </w:rPr>
          </w:pPr>
          <w:r w:rsidRPr="008B1B14">
            <w:rPr>
              <w:b/>
              <w:bCs/>
            </w:rPr>
            <w:t>Référence</w:t>
          </w:r>
          <w:r w:rsidRPr="008B1B14">
            <w:rPr>
              <w:b/>
              <w:bCs/>
              <w:lang w:val="nl-NL"/>
            </w:rPr>
            <w:t>:</w:t>
          </w:r>
        </w:p>
      </w:tc>
      <w:tc>
        <w:tcPr>
          <w:tcW w:w="1558" w:type="dxa"/>
          <w:vAlign w:val="center"/>
        </w:tcPr>
        <w:p w:rsidR="00343B7F" w:rsidRPr="008B1B14" w:rsidRDefault="00343B7F" w:rsidP="006206C1">
          <w:pPr>
            <w:spacing w:before="80"/>
            <w:ind w:left="-480" w:firstLine="511"/>
            <w:jc w:val="both"/>
            <w:rPr>
              <w:b/>
              <w:bCs/>
              <w:lang w:val="nl-NL"/>
            </w:rPr>
          </w:pPr>
          <w:r>
            <w:rPr>
              <w:b/>
              <w:bCs/>
              <w:lang w:val="nl-NL"/>
            </w:rPr>
            <w:t>P17</w:t>
          </w:r>
        </w:p>
      </w:tc>
    </w:tr>
    <w:tr w:rsidR="00343B7F" w:rsidTr="00A711BE">
      <w:trPr>
        <w:trHeight w:val="397"/>
      </w:trPr>
      <w:tc>
        <w:tcPr>
          <w:tcW w:w="1560" w:type="dxa"/>
          <w:vMerge/>
        </w:tcPr>
        <w:p w:rsidR="00343B7F" w:rsidRPr="008B1B14" w:rsidRDefault="00343B7F" w:rsidP="008B1B14">
          <w:pPr>
            <w:pStyle w:val="En-tte"/>
            <w:spacing w:line="360" w:lineRule="auto"/>
            <w:ind w:left="-480" w:hanging="480"/>
            <w:jc w:val="both"/>
            <w:rPr>
              <w:bCs/>
            </w:rPr>
          </w:pPr>
        </w:p>
      </w:tc>
      <w:tc>
        <w:tcPr>
          <w:tcW w:w="6382" w:type="dxa"/>
          <w:vMerge/>
        </w:tcPr>
        <w:p w:rsidR="00343B7F" w:rsidRPr="00DD4904" w:rsidRDefault="00343B7F" w:rsidP="008B1B14">
          <w:pPr>
            <w:jc w:val="center"/>
            <w:rPr>
              <w:b/>
            </w:rPr>
          </w:pPr>
        </w:p>
      </w:tc>
      <w:tc>
        <w:tcPr>
          <w:tcW w:w="1699" w:type="dxa"/>
          <w:vAlign w:val="center"/>
        </w:tcPr>
        <w:p w:rsidR="00343B7F" w:rsidRPr="008B1B14" w:rsidRDefault="00343B7F" w:rsidP="008B1B14">
          <w:pPr>
            <w:spacing w:before="80"/>
            <w:ind w:left="-480" w:firstLine="511"/>
            <w:jc w:val="both"/>
            <w:rPr>
              <w:b/>
              <w:bCs/>
            </w:rPr>
          </w:pPr>
          <w:r w:rsidRPr="008B1B14">
            <w:rPr>
              <w:b/>
              <w:bCs/>
            </w:rPr>
            <w:t>Révision :</w:t>
          </w:r>
        </w:p>
      </w:tc>
      <w:tc>
        <w:tcPr>
          <w:tcW w:w="1558" w:type="dxa"/>
          <w:vAlign w:val="center"/>
        </w:tcPr>
        <w:p w:rsidR="00343B7F" w:rsidRPr="008B1B14" w:rsidRDefault="00CB7830" w:rsidP="008B1B14">
          <w:pPr>
            <w:spacing w:before="80"/>
            <w:ind w:left="-480" w:firstLine="511"/>
            <w:jc w:val="both"/>
            <w:rPr>
              <w:b/>
              <w:bCs/>
            </w:rPr>
          </w:pPr>
          <w:r>
            <w:rPr>
              <w:b/>
              <w:bCs/>
            </w:rPr>
            <w:t>12</w:t>
          </w:r>
        </w:p>
      </w:tc>
    </w:tr>
    <w:tr w:rsidR="00343B7F" w:rsidTr="00A711BE">
      <w:trPr>
        <w:trHeight w:val="397"/>
      </w:trPr>
      <w:tc>
        <w:tcPr>
          <w:tcW w:w="1560" w:type="dxa"/>
          <w:vMerge/>
        </w:tcPr>
        <w:p w:rsidR="00343B7F" w:rsidRPr="008B1B14" w:rsidRDefault="00343B7F" w:rsidP="008B1B14">
          <w:pPr>
            <w:pStyle w:val="En-tte"/>
            <w:spacing w:line="360" w:lineRule="auto"/>
            <w:ind w:left="-480" w:hanging="480"/>
            <w:jc w:val="both"/>
            <w:rPr>
              <w:bCs/>
            </w:rPr>
          </w:pPr>
        </w:p>
      </w:tc>
      <w:tc>
        <w:tcPr>
          <w:tcW w:w="6382" w:type="dxa"/>
          <w:vMerge/>
        </w:tcPr>
        <w:p w:rsidR="00343B7F" w:rsidRPr="008B1B14" w:rsidRDefault="00343B7F" w:rsidP="008B1B14">
          <w:pPr>
            <w:pStyle w:val="En-tte"/>
            <w:spacing w:line="360" w:lineRule="auto"/>
            <w:ind w:left="-480" w:hanging="480"/>
            <w:jc w:val="both"/>
            <w:rPr>
              <w:bCs/>
            </w:rPr>
          </w:pPr>
        </w:p>
      </w:tc>
      <w:tc>
        <w:tcPr>
          <w:tcW w:w="1699" w:type="dxa"/>
          <w:vAlign w:val="center"/>
        </w:tcPr>
        <w:p w:rsidR="00343B7F" w:rsidRPr="008B1B14" w:rsidRDefault="00343B7F" w:rsidP="008B1B14">
          <w:pPr>
            <w:spacing w:before="80"/>
            <w:ind w:left="-480" w:firstLine="511"/>
            <w:jc w:val="both"/>
            <w:rPr>
              <w:b/>
              <w:bCs/>
            </w:rPr>
          </w:pPr>
          <w:r w:rsidRPr="008B1B14">
            <w:rPr>
              <w:b/>
              <w:bCs/>
            </w:rPr>
            <w:t>Mise à jour :</w:t>
          </w:r>
        </w:p>
      </w:tc>
      <w:tc>
        <w:tcPr>
          <w:tcW w:w="1558" w:type="dxa"/>
          <w:vAlign w:val="center"/>
        </w:tcPr>
        <w:p w:rsidR="00343B7F" w:rsidRPr="008B1B14" w:rsidRDefault="00CC39AB" w:rsidP="008B1B14">
          <w:pPr>
            <w:spacing w:before="80"/>
            <w:ind w:left="-480" w:firstLine="511"/>
            <w:jc w:val="both"/>
            <w:rPr>
              <w:b/>
              <w:bCs/>
            </w:rPr>
          </w:pPr>
          <w:r>
            <w:rPr>
              <w:b/>
              <w:bCs/>
            </w:rPr>
            <w:t>18/08/2020</w:t>
          </w:r>
        </w:p>
      </w:tc>
    </w:tr>
    <w:tr w:rsidR="00343B7F" w:rsidTr="00A711BE">
      <w:trPr>
        <w:trHeight w:val="283"/>
      </w:trPr>
      <w:tc>
        <w:tcPr>
          <w:tcW w:w="1560" w:type="dxa"/>
          <w:vMerge/>
        </w:tcPr>
        <w:p w:rsidR="00343B7F" w:rsidRPr="008B1B14" w:rsidRDefault="00343B7F" w:rsidP="008B1B14">
          <w:pPr>
            <w:pStyle w:val="En-tte"/>
            <w:spacing w:line="360" w:lineRule="auto"/>
            <w:ind w:left="-480" w:hanging="480"/>
            <w:jc w:val="both"/>
            <w:rPr>
              <w:bCs/>
            </w:rPr>
          </w:pPr>
        </w:p>
      </w:tc>
      <w:tc>
        <w:tcPr>
          <w:tcW w:w="6382" w:type="dxa"/>
          <w:vMerge/>
        </w:tcPr>
        <w:p w:rsidR="00343B7F" w:rsidRPr="008B1B14" w:rsidRDefault="00343B7F" w:rsidP="008B1B14">
          <w:pPr>
            <w:pStyle w:val="En-tte"/>
            <w:spacing w:line="360" w:lineRule="auto"/>
            <w:ind w:left="-480" w:hanging="480"/>
            <w:jc w:val="both"/>
            <w:rPr>
              <w:bCs/>
            </w:rPr>
          </w:pPr>
        </w:p>
      </w:tc>
      <w:tc>
        <w:tcPr>
          <w:tcW w:w="3257" w:type="dxa"/>
          <w:gridSpan w:val="2"/>
          <w:vAlign w:val="center"/>
        </w:tcPr>
        <w:p w:rsidR="00343B7F" w:rsidRPr="00DD4904" w:rsidRDefault="00343B7F" w:rsidP="00DD4904">
          <w:pPr>
            <w:jc w:val="right"/>
          </w:pPr>
          <w:r>
            <w:t xml:space="preserve">Page 1 sur </w:t>
          </w:r>
          <w:fldSimple w:instr=" NUMPAGES  ">
            <w:r w:rsidR="00CB7830">
              <w:rPr>
                <w:noProof/>
              </w:rPr>
              <w:t>4</w:t>
            </w:r>
          </w:fldSimple>
        </w:p>
      </w:tc>
    </w:tr>
  </w:tbl>
  <w:p w:rsidR="00343B7F" w:rsidRDefault="00343B7F">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91DE1"/>
    <w:multiLevelType w:val="hybridMultilevel"/>
    <w:tmpl w:val="EBA4BB06"/>
    <w:lvl w:ilvl="0" w:tplc="040C0001">
      <w:start w:val="1"/>
      <w:numFmt w:val="bullet"/>
      <w:lvlText w:val=""/>
      <w:lvlJc w:val="left"/>
      <w:pPr>
        <w:ind w:left="960" w:hanging="360"/>
      </w:pPr>
      <w:rPr>
        <w:rFonts w:ascii="Symbol" w:hAnsi="Symbol" w:hint="default"/>
      </w:rPr>
    </w:lvl>
    <w:lvl w:ilvl="1" w:tplc="040C0003" w:tentative="1">
      <w:start w:val="1"/>
      <w:numFmt w:val="bullet"/>
      <w:lvlText w:val="o"/>
      <w:lvlJc w:val="left"/>
      <w:pPr>
        <w:ind w:left="1680" w:hanging="360"/>
      </w:pPr>
      <w:rPr>
        <w:rFonts w:ascii="Courier New" w:hAnsi="Courier New" w:cs="Courier New" w:hint="default"/>
      </w:rPr>
    </w:lvl>
    <w:lvl w:ilvl="2" w:tplc="040C0005" w:tentative="1">
      <w:start w:val="1"/>
      <w:numFmt w:val="bullet"/>
      <w:lvlText w:val=""/>
      <w:lvlJc w:val="left"/>
      <w:pPr>
        <w:ind w:left="2400" w:hanging="360"/>
      </w:pPr>
      <w:rPr>
        <w:rFonts w:ascii="Wingdings" w:hAnsi="Wingdings" w:hint="default"/>
      </w:rPr>
    </w:lvl>
    <w:lvl w:ilvl="3" w:tplc="040C0001" w:tentative="1">
      <w:start w:val="1"/>
      <w:numFmt w:val="bullet"/>
      <w:lvlText w:val=""/>
      <w:lvlJc w:val="left"/>
      <w:pPr>
        <w:ind w:left="3120" w:hanging="360"/>
      </w:pPr>
      <w:rPr>
        <w:rFonts w:ascii="Symbol" w:hAnsi="Symbol" w:hint="default"/>
      </w:rPr>
    </w:lvl>
    <w:lvl w:ilvl="4" w:tplc="040C0003" w:tentative="1">
      <w:start w:val="1"/>
      <w:numFmt w:val="bullet"/>
      <w:lvlText w:val="o"/>
      <w:lvlJc w:val="left"/>
      <w:pPr>
        <w:ind w:left="3840" w:hanging="360"/>
      </w:pPr>
      <w:rPr>
        <w:rFonts w:ascii="Courier New" w:hAnsi="Courier New" w:cs="Courier New" w:hint="default"/>
      </w:rPr>
    </w:lvl>
    <w:lvl w:ilvl="5" w:tplc="040C0005" w:tentative="1">
      <w:start w:val="1"/>
      <w:numFmt w:val="bullet"/>
      <w:lvlText w:val=""/>
      <w:lvlJc w:val="left"/>
      <w:pPr>
        <w:ind w:left="4560" w:hanging="360"/>
      </w:pPr>
      <w:rPr>
        <w:rFonts w:ascii="Wingdings" w:hAnsi="Wingdings" w:hint="default"/>
      </w:rPr>
    </w:lvl>
    <w:lvl w:ilvl="6" w:tplc="040C0001" w:tentative="1">
      <w:start w:val="1"/>
      <w:numFmt w:val="bullet"/>
      <w:lvlText w:val=""/>
      <w:lvlJc w:val="left"/>
      <w:pPr>
        <w:ind w:left="5280" w:hanging="360"/>
      </w:pPr>
      <w:rPr>
        <w:rFonts w:ascii="Symbol" w:hAnsi="Symbol" w:hint="default"/>
      </w:rPr>
    </w:lvl>
    <w:lvl w:ilvl="7" w:tplc="040C0003" w:tentative="1">
      <w:start w:val="1"/>
      <w:numFmt w:val="bullet"/>
      <w:lvlText w:val="o"/>
      <w:lvlJc w:val="left"/>
      <w:pPr>
        <w:ind w:left="6000" w:hanging="360"/>
      </w:pPr>
      <w:rPr>
        <w:rFonts w:ascii="Courier New" w:hAnsi="Courier New" w:cs="Courier New" w:hint="default"/>
      </w:rPr>
    </w:lvl>
    <w:lvl w:ilvl="8" w:tplc="040C0005" w:tentative="1">
      <w:start w:val="1"/>
      <w:numFmt w:val="bullet"/>
      <w:lvlText w:val=""/>
      <w:lvlJc w:val="left"/>
      <w:pPr>
        <w:ind w:left="6720" w:hanging="360"/>
      </w:pPr>
      <w:rPr>
        <w:rFonts w:ascii="Wingdings" w:hAnsi="Wingdings" w:hint="default"/>
      </w:rPr>
    </w:lvl>
  </w:abstractNum>
  <w:abstractNum w:abstractNumId="1">
    <w:nsid w:val="04253705"/>
    <w:multiLevelType w:val="hybridMultilevel"/>
    <w:tmpl w:val="194E27DE"/>
    <w:lvl w:ilvl="0" w:tplc="040C0001">
      <w:start w:val="1"/>
      <w:numFmt w:val="bullet"/>
      <w:lvlText w:val=""/>
      <w:lvlJc w:val="left"/>
      <w:pPr>
        <w:ind w:left="240" w:hanging="360"/>
      </w:pPr>
      <w:rPr>
        <w:rFonts w:ascii="Symbol" w:hAnsi="Symbol" w:hint="default"/>
      </w:rPr>
    </w:lvl>
    <w:lvl w:ilvl="1" w:tplc="040C0003" w:tentative="1">
      <w:start w:val="1"/>
      <w:numFmt w:val="bullet"/>
      <w:lvlText w:val="o"/>
      <w:lvlJc w:val="left"/>
      <w:pPr>
        <w:ind w:left="960" w:hanging="360"/>
      </w:pPr>
      <w:rPr>
        <w:rFonts w:ascii="Courier New" w:hAnsi="Courier New" w:cs="Courier New" w:hint="default"/>
      </w:rPr>
    </w:lvl>
    <w:lvl w:ilvl="2" w:tplc="040C0005" w:tentative="1">
      <w:start w:val="1"/>
      <w:numFmt w:val="bullet"/>
      <w:lvlText w:val=""/>
      <w:lvlJc w:val="left"/>
      <w:pPr>
        <w:ind w:left="1680" w:hanging="360"/>
      </w:pPr>
      <w:rPr>
        <w:rFonts w:ascii="Wingdings" w:hAnsi="Wingdings" w:hint="default"/>
      </w:rPr>
    </w:lvl>
    <w:lvl w:ilvl="3" w:tplc="040C0001" w:tentative="1">
      <w:start w:val="1"/>
      <w:numFmt w:val="bullet"/>
      <w:lvlText w:val=""/>
      <w:lvlJc w:val="left"/>
      <w:pPr>
        <w:ind w:left="2400" w:hanging="360"/>
      </w:pPr>
      <w:rPr>
        <w:rFonts w:ascii="Symbol" w:hAnsi="Symbol" w:hint="default"/>
      </w:rPr>
    </w:lvl>
    <w:lvl w:ilvl="4" w:tplc="040C0003" w:tentative="1">
      <w:start w:val="1"/>
      <w:numFmt w:val="bullet"/>
      <w:lvlText w:val="o"/>
      <w:lvlJc w:val="left"/>
      <w:pPr>
        <w:ind w:left="3120" w:hanging="360"/>
      </w:pPr>
      <w:rPr>
        <w:rFonts w:ascii="Courier New" w:hAnsi="Courier New" w:cs="Courier New" w:hint="default"/>
      </w:rPr>
    </w:lvl>
    <w:lvl w:ilvl="5" w:tplc="040C0005" w:tentative="1">
      <w:start w:val="1"/>
      <w:numFmt w:val="bullet"/>
      <w:lvlText w:val=""/>
      <w:lvlJc w:val="left"/>
      <w:pPr>
        <w:ind w:left="3840" w:hanging="360"/>
      </w:pPr>
      <w:rPr>
        <w:rFonts w:ascii="Wingdings" w:hAnsi="Wingdings" w:hint="default"/>
      </w:rPr>
    </w:lvl>
    <w:lvl w:ilvl="6" w:tplc="040C0001" w:tentative="1">
      <w:start w:val="1"/>
      <w:numFmt w:val="bullet"/>
      <w:lvlText w:val=""/>
      <w:lvlJc w:val="left"/>
      <w:pPr>
        <w:ind w:left="4560" w:hanging="360"/>
      </w:pPr>
      <w:rPr>
        <w:rFonts w:ascii="Symbol" w:hAnsi="Symbol" w:hint="default"/>
      </w:rPr>
    </w:lvl>
    <w:lvl w:ilvl="7" w:tplc="040C0003" w:tentative="1">
      <w:start w:val="1"/>
      <w:numFmt w:val="bullet"/>
      <w:lvlText w:val="o"/>
      <w:lvlJc w:val="left"/>
      <w:pPr>
        <w:ind w:left="5280" w:hanging="360"/>
      </w:pPr>
      <w:rPr>
        <w:rFonts w:ascii="Courier New" w:hAnsi="Courier New" w:cs="Courier New" w:hint="default"/>
      </w:rPr>
    </w:lvl>
    <w:lvl w:ilvl="8" w:tplc="040C0005" w:tentative="1">
      <w:start w:val="1"/>
      <w:numFmt w:val="bullet"/>
      <w:lvlText w:val=""/>
      <w:lvlJc w:val="left"/>
      <w:pPr>
        <w:ind w:left="6000" w:hanging="360"/>
      </w:pPr>
      <w:rPr>
        <w:rFonts w:ascii="Wingdings" w:hAnsi="Wingdings" w:hint="default"/>
      </w:rPr>
    </w:lvl>
  </w:abstractNum>
  <w:abstractNum w:abstractNumId="2">
    <w:nsid w:val="084322E4"/>
    <w:multiLevelType w:val="hybridMultilevel"/>
    <w:tmpl w:val="EE4436A8"/>
    <w:lvl w:ilvl="0" w:tplc="012EA296">
      <w:start w:val="1"/>
      <w:numFmt w:val="decimal"/>
      <w:lvlText w:val="%1-"/>
      <w:lvlJc w:val="left"/>
      <w:pPr>
        <w:ind w:left="-120" w:hanging="360"/>
      </w:pPr>
      <w:rPr>
        <w:rFonts w:hint="default"/>
      </w:rPr>
    </w:lvl>
    <w:lvl w:ilvl="1" w:tplc="040C0019" w:tentative="1">
      <w:start w:val="1"/>
      <w:numFmt w:val="lowerLetter"/>
      <w:lvlText w:val="%2."/>
      <w:lvlJc w:val="left"/>
      <w:pPr>
        <w:ind w:left="600" w:hanging="360"/>
      </w:pPr>
    </w:lvl>
    <w:lvl w:ilvl="2" w:tplc="040C001B" w:tentative="1">
      <w:start w:val="1"/>
      <w:numFmt w:val="lowerRoman"/>
      <w:lvlText w:val="%3."/>
      <w:lvlJc w:val="right"/>
      <w:pPr>
        <w:ind w:left="1320" w:hanging="180"/>
      </w:pPr>
    </w:lvl>
    <w:lvl w:ilvl="3" w:tplc="040C000F" w:tentative="1">
      <w:start w:val="1"/>
      <w:numFmt w:val="decimal"/>
      <w:lvlText w:val="%4."/>
      <w:lvlJc w:val="left"/>
      <w:pPr>
        <w:ind w:left="2040" w:hanging="360"/>
      </w:pPr>
    </w:lvl>
    <w:lvl w:ilvl="4" w:tplc="040C0019" w:tentative="1">
      <w:start w:val="1"/>
      <w:numFmt w:val="lowerLetter"/>
      <w:lvlText w:val="%5."/>
      <w:lvlJc w:val="left"/>
      <w:pPr>
        <w:ind w:left="2760" w:hanging="360"/>
      </w:pPr>
    </w:lvl>
    <w:lvl w:ilvl="5" w:tplc="040C001B" w:tentative="1">
      <w:start w:val="1"/>
      <w:numFmt w:val="lowerRoman"/>
      <w:lvlText w:val="%6."/>
      <w:lvlJc w:val="right"/>
      <w:pPr>
        <w:ind w:left="3480" w:hanging="180"/>
      </w:pPr>
    </w:lvl>
    <w:lvl w:ilvl="6" w:tplc="040C000F" w:tentative="1">
      <w:start w:val="1"/>
      <w:numFmt w:val="decimal"/>
      <w:lvlText w:val="%7."/>
      <w:lvlJc w:val="left"/>
      <w:pPr>
        <w:ind w:left="4200" w:hanging="360"/>
      </w:pPr>
    </w:lvl>
    <w:lvl w:ilvl="7" w:tplc="040C0019" w:tentative="1">
      <w:start w:val="1"/>
      <w:numFmt w:val="lowerLetter"/>
      <w:lvlText w:val="%8."/>
      <w:lvlJc w:val="left"/>
      <w:pPr>
        <w:ind w:left="4920" w:hanging="360"/>
      </w:pPr>
    </w:lvl>
    <w:lvl w:ilvl="8" w:tplc="040C001B" w:tentative="1">
      <w:start w:val="1"/>
      <w:numFmt w:val="lowerRoman"/>
      <w:lvlText w:val="%9."/>
      <w:lvlJc w:val="right"/>
      <w:pPr>
        <w:ind w:left="5640" w:hanging="180"/>
      </w:pPr>
    </w:lvl>
  </w:abstractNum>
  <w:abstractNum w:abstractNumId="3">
    <w:nsid w:val="17153523"/>
    <w:multiLevelType w:val="hybridMultilevel"/>
    <w:tmpl w:val="6E4252B4"/>
    <w:lvl w:ilvl="0" w:tplc="FD9A9AB8">
      <w:start w:val="1"/>
      <w:numFmt w:val="decimal"/>
      <w:lvlText w:val="%1-"/>
      <w:lvlJc w:val="left"/>
      <w:pPr>
        <w:tabs>
          <w:tab w:val="num" w:pos="-360"/>
        </w:tabs>
        <w:ind w:left="-360" w:hanging="360"/>
      </w:pPr>
      <w:rPr>
        <w:rFonts w:hint="default"/>
        <w:b/>
      </w:rPr>
    </w:lvl>
    <w:lvl w:ilvl="1" w:tplc="88908696">
      <w:start w:val="1"/>
      <w:numFmt w:val="lowerLetter"/>
      <w:lvlText w:val="%2)"/>
      <w:lvlJc w:val="left"/>
      <w:pPr>
        <w:tabs>
          <w:tab w:val="num" w:pos="360"/>
        </w:tabs>
        <w:ind w:left="360" w:hanging="360"/>
      </w:pPr>
      <w:rPr>
        <w:rFonts w:hint="default"/>
      </w:rPr>
    </w:lvl>
    <w:lvl w:ilvl="2" w:tplc="38907B18">
      <w:numFmt w:val="bullet"/>
      <w:lvlText w:val=""/>
      <w:lvlJc w:val="left"/>
      <w:pPr>
        <w:ind w:left="1260" w:hanging="360"/>
      </w:pPr>
      <w:rPr>
        <w:rFonts w:ascii="Wingdings" w:eastAsia="Times New Roman" w:hAnsi="Wingdings" w:cs="Times New Roman" w:hint="default"/>
        <w:i w:val="0"/>
      </w:rPr>
    </w:lvl>
    <w:lvl w:ilvl="3" w:tplc="040C000F" w:tentative="1">
      <w:start w:val="1"/>
      <w:numFmt w:val="decimal"/>
      <w:lvlText w:val="%4."/>
      <w:lvlJc w:val="left"/>
      <w:pPr>
        <w:tabs>
          <w:tab w:val="num" w:pos="1800"/>
        </w:tabs>
        <w:ind w:left="1800" w:hanging="360"/>
      </w:pPr>
    </w:lvl>
    <w:lvl w:ilvl="4" w:tplc="040C0019" w:tentative="1">
      <w:start w:val="1"/>
      <w:numFmt w:val="lowerLetter"/>
      <w:lvlText w:val="%5."/>
      <w:lvlJc w:val="left"/>
      <w:pPr>
        <w:tabs>
          <w:tab w:val="num" w:pos="2520"/>
        </w:tabs>
        <w:ind w:left="2520" w:hanging="360"/>
      </w:pPr>
    </w:lvl>
    <w:lvl w:ilvl="5" w:tplc="040C001B" w:tentative="1">
      <w:start w:val="1"/>
      <w:numFmt w:val="lowerRoman"/>
      <w:lvlText w:val="%6."/>
      <w:lvlJc w:val="right"/>
      <w:pPr>
        <w:tabs>
          <w:tab w:val="num" w:pos="3240"/>
        </w:tabs>
        <w:ind w:left="3240" w:hanging="180"/>
      </w:pPr>
    </w:lvl>
    <w:lvl w:ilvl="6" w:tplc="040C000F" w:tentative="1">
      <w:start w:val="1"/>
      <w:numFmt w:val="decimal"/>
      <w:lvlText w:val="%7."/>
      <w:lvlJc w:val="left"/>
      <w:pPr>
        <w:tabs>
          <w:tab w:val="num" w:pos="3960"/>
        </w:tabs>
        <w:ind w:left="3960" w:hanging="360"/>
      </w:pPr>
    </w:lvl>
    <w:lvl w:ilvl="7" w:tplc="040C0019" w:tentative="1">
      <w:start w:val="1"/>
      <w:numFmt w:val="lowerLetter"/>
      <w:lvlText w:val="%8."/>
      <w:lvlJc w:val="left"/>
      <w:pPr>
        <w:tabs>
          <w:tab w:val="num" w:pos="4680"/>
        </w:tabs>
        <w:ind w:left="4680" w:hanging="360"/>
      </w:pPr>
    </w:lvl>
    <w:lvl w:ilvl="8" w:tplc="040C001B" w:tentative="1">
      <w:start w:val="1"/>
      <w:numFmt w:val="lowerRoman"/>
      <w:lvlText w:val="%9."/>
      <w:lvlJc w:val="right"/>
      <w:pPr>
        <w:tabs>
          <w:tab w:val="num" w:pos="5400"/>
        </w:tabs>
        <w:ind w:left="5400" w:hanging="180"/>
      </w:pPr>
    </w:lvl>
  </w:abstractNum>
  <w:abstractNum w:abstractNumId="4">
    <w:nsid w:val="1E5007B2"/>
    <w:multiLevelType w:val="hybridMultilevel"/>
    <w:tmpl w:val="AF24AC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1BF67D5"/>
    <w:multiLevelType w:val="hybridMultilevel"/>
    <w:tmpl w:val="54BC08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6994701"/>
    <w:multiLevelType w:val="hybridMultilevel"/>
    <w:tmpl w:val="2758A73C"/>
    <w:lvl w:ilvl="0" w:tplc="BD7CEBF2">
      <w:start w:val="4"/>
      <w:numFmt w:val="decimal"/>
      <w:lvlText w:val="%1-"/>
      <w:lvlJc w:val="left"/>
      <w:pPr>
        <w:tabs>
          <w:tab w:val="num" w:pos="-360"/>
        </w:tabs>
        <w:ind w:left="-360" w:hanging="360"/>
      </w:pPr>
      <w:rPr>
        <w:rFonts w:hint="default"/>
        <w:u w:val="none"/>
      </w:rPr>
    </w:lvl>
    <w:lvl w:ilvl="1" w:tplc="040C0001">
      <w:start w:val="1"/>
      <w:numFmt w:val="bullet"/>
      <w:lvlText w:val=""/>
      <w:lvlJc w:val="left"/>
      <w:pPr>
        <w:tabs>
          <w:tab w:val="num" w:pos="360"/>
        </w:tabs>
        <w:ind w:left="360" w:hanging="360"/>
      </w:pPr>
      <w:rPr>
        <w:rFonts w:ascii="Symbol" w:hAnsi="Symbol" w:hint="default"/>
      </w:rPr>
    </w:lvl>
    <w:lvl w:ilvl="2" w:tplc="040C001B" w:tentative="1">
      <w:start w:val="1"/>
      <w:numFmt w:val="lowerRoman"/>
      <w:lvlText w:val="%3."/>
      <w:lvlJc w:val="right"/>
      <w:pPr>
        <w:tabs>
          <w:tab w:val="num" w:pos="1080"/>
        </w:tabs>
        <w:ind w:left="1080" w:hanging="180"/>
      </w:pPr>
    </w:lvl>
    <w:lvl w:ilvl="3" w:tplc="040C000F" w:tentative="1">
      <w:start w:val="1"/>
      <w:numFmt w:val="decimal"/>
      <w:lvlText w:val="%4."/>
      <w:lvlJc w:val="left"/>
      <w:pPr>
        <w:tabs>
          <w:tab w:val="num" w:pos="1800"/>
        </w:tabs>
        <w:ind w:left="1800" w:hanging="360"/>
      </w:pPr>
    </w:lvl>
    <w:lvl w:ilvl="4" w:tplc="040C0019" w:tentative="1">
      <w:start w:val="1"/>
      <w:numFmt w:val="lowerLetter"/>
      <w:lvlText w:val="%5."/>
      <w:lvlJc w:val="left"/>
      <w:pPr>
        <w:tabs>
          <w:tab w:val="num" w:pos="2520"/>
        </w:tabs>
        <w:ind w:left="2520" w:hanging="360"/>
      </w:pPr>
    </w:lvl>
    <w:lvl w:ilvl="5" w:tplc="040C001B" w:tentative="1">
      <w:start w:val="1"/>
      <w:numFmt w:val="lowerRoman"/>
      <w:lvlText w:val="%6."/>
      <w:lvlJc w:val="right"/>
      <w:pPr>
        <w:tabs>
          <w:tab w:val="num" w:pos="3240"/>
        </w:tabs>
        <w:ind w:left="3240" w:hanging="180"/>
      </w:pPr>
    </w:lvl>
    <w:lvl w:ilvl="6" w:tplc="040C000F" w:tentative="1">
      <w:start w:val="1"/>
      <w:numFmt w:val="decimal"/>
      <w:lvlText w:val="%7."/>
      <w:lvlJc w:val="left"/>
      <w:pPr>
        <w:tabs>
          <w:tab w:val="num" w:pos="3960"/>
        </w:tabs>
        <w:ind w:left="3960" w:hanging="360"/>
      </w:pPr>
    </w:lvl>
    <w:lvl w:ilvl="7" w:tplc="040C0019" w:tentative="1">
      <w:start w:val="1"/>
      <w:numFmt w:val="lowerLetter"/>
      <w:lvlText w:val="%8."/>
      <w:lvlJc w:val="left"/>
      <w:pPr>
        <w:tabs>
          <w:tab w:val="num" w:pos="4680"/>
        </w:tabs>
        <w:ind w:left="4680" w:hanging="360"/>
      </w:pPr>
    </w:lvl>
    <w:lvl w:ilvl="8" w:tplc="040C001B" w:tentative="1">
      <w:start w:val="1"/>
      <w:numFmt w:val="lowerRoman"/>
      <w:lvlText w:val="%9."/>
      <w:lvlJc w:val="right"/>
      <w:pPr>
        <w:tabs>
          <w:tab w:val="num" w:pos="5400"/>
        </w:tabs>
        <w:ind w:left="5400" w:hanging="180"/>
      </w:pPr>
    </w:lvl>
  </w:abstractNum>
  <w:abstractNum w:abstractNumId="7">
    <w:nsid w:val="3DDE26FA"/>
    <w:multiLevelType w:val="hybridMultilevel"/>
    <w:tmpl w:val="048E180E"/>
    <w:lvl w:ilvl="0" w:tplc="040C000B">
      <w:start w:val="1"/>
      <w:numFmt w:val="bullet"/>
      <w:lvlText w:val=""/>
      <w:lvlJc w:val="left"/>
      <w:pPr>
        <w:tabs>
          <w:tab w:val="num" w:pos="0"/>
        </w:tabs>
        <w:ind w:left="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8">
    <w:nsid w:val="4B622CF1"/>
    <w:multiLevelType w:val="hybridMultilevel"/>
    <w:tmpl w:val="D5C6AFF2"/>
    <w:lvl w:ilvl="0" w:tplc="0F9E6B4C">
      <w:start w:val="6"/>
      <w:numFmt w:val="bullet"/>
      <w:lvlText w:val="-"/>
      <w:lvlJc w:val="left"/>
      <w:pPr>
        <w:tabs>
          <w:tab w:val="num" w:pos="0"/>
        </w:tabs>
        <w:ind w:left="0" w:hanging="360"/>
      </w:pPr>
      <w:rPr>
        <w:rFonts w:ascii="Times New Roman" w:eastAsia="Times New Roman" w:hAnsi="Times New Roman" w:cs="Times New Roman" w:hint="default"/>
      </w:rPr>
    </w:lvl>
    <w:lvl w:ilvl="1" w:tplc="040C0003" w:tentative="1">
      <w:start w:val="1"/>
      <w:numFmt w:val="bullet"/>
      <w:lvlText w:val="o"/>
      <w:lvlJc w:val="left"/>
      <w:pPr>
        <w:tabs>
          <w:tab w:val="num" w:pos="720"/>
        </w:tabs>
        <w:ind w:left="720" w:hanging="360"/>
      </w:pPr>
      <w:rPr>
        <w:rFonts w:ascii="Courier New" w:hAnsi="Courier New" w:cs="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cs="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cs="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9">
    <w:nsid w:val="58D121B7"/>
    <w:multiLevelType w:val="hybridMultilevel"/>
    <w:tmpl w:val="54C2F586"/>
    <w:lvl w:ilvl="0" w:tplc="040C0001">
      <w:start w:val="1"/>
      <w:numFmt w:val="bullet"/>
      <w:lvlText w:val=""/>
      <w:lvlJc w:val="left"/>
      <w:pPr>
        <w:tabs>
          <w:tab w:val="num" w:pos="0"/>
        </w:tabs>
        <w:ind w:left="0"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10">
    <w:nsid w:val="5DFF5690"/>
    <w:multiLevelType w:val="hybridMultilevel"/>
    <w:tmpl w:val="543A993C"/>
    <w:lvl w:ilvl="0" w:tplc="4980324E">
      <w:start w:val="1"/>
      <w:numFmt w:val="decimal"/>
      <w:lvlText w:val="%1-"/>
      <w:lvlJc w:val="left"/>
      <w:pPr>
        <w:tabs>
          <w:tab w:val="num" w:pos="0"/>
        </w:tabs>
        <w:ind w:left="0" w:hanging="360"/>
      </w:pPr>
      <w:rPr>
        <w:rFonts w:hint="default"/>
        <w:sz w:val="20"/>
      </w:rPr>
    </w:lvl>
    <w:lvl w:ilvl="1" w:tplc="040C0019" w:tentative="1">
      <w:start w:val="1"/>
      <w:numFmt w:val="lowerLetter"/>
      <w:lvlText w:val="%2."/>
      <w:lvlJc w:val="left"/>
      <w:pPr>
        <w:tabs>
          <w:tab w:val="num" w:pos="720"/>
        </w:tabs>
        <w:ind w:left="720" w:hanging="360"/>
      </w:pPr>
    </w:lvl>
    <w:lvl w:ilvl="2" w:tplc="040C001B" w:tentative="1">
      <w:start w:val="1"/>
      <w:numFmt w:val="lowerRoman"/>
      <w:lvlText w:val="%3."/>
      <w:lvlJc w:val="right"/>
      <w:pPr>
        <w:tabs>
          <w:tab w:val="num" w:pos="1440"/>
        </w:tabs>
        <w:ind w:left="1440" w:hanging="180"/>
      </w:pPr>
    </w:lvl>
    <w:lvl w:ilvl="3" w:tplc="040C000F" w:tentative="1">
      <w:start w:val="1"/>
      <w:numFmt w:val="decimal"/>
      <w:lvlText w:val="%4."/>
      <w:lvlJc w:val="left"/>
      <w:pPr>
        <w:tabs>
          <w:tab w:val="num" w:pos="2160"/>
        </w:tabs>
        <w:ind w:left="2160" w:hanging="360"/>
      </w:pPr>
    </w:lvl>
    <w:lvl w:ilvl="4" w:tplc="040C0019" w:tentative="1">
      <w:start w:val="1"/>
      <w:numFmt w:val="lowerLetter"/>
      <w:lvlText w:val="%5."/>
      <w:lvlJc w:val="left"/>
      <w:pPr>
        <w:tabs>
          <w:tab w:val="num" w:pos="2880"/>
        </w:tabs>
        <w:ind w:left="2880" w:hanging="360"/>
      </w:pPr>
    </w:lvl>
    <w:lvl w:ilvl="5" w:tplc="040C001B" w:tentative="1">
      <w:start w:val="1"/>
      <w:numFmt w:val="lowerRoman"/>
      <w:lvlText w:val="%6."/>
      <w:lvlJc w:val="right"/>
      <w:pPr>
        <w:tabs>
          <w:tab w:val="num" w:pos="3600"/>
        </w:tabs>
        <w:ind w:left="3600" w:hanging="180"/>
      </w:pPr>
    </w:lvl>
    <w:lvl w:ilvl="6" w:tplc="040C000F" w:tentative="1">
      <w:start w:val="1"/>
      <w:numFmt w:val="decimal"/>
      <w:lvlText w:val="%7."/>
      <w:lvlJc w:val="left"/>
      <w:pPr>
        <w:tabs>
          <w:tab w:val="num" w:pos="4320"/>
        </w:tabs>
        <w:ind w:left="4320" w:hanging="360"/>
      </w:pPr>
    </w:lvl>
    <w:lvl w:ilvl="7" w:tplc="040C0019" w:tentative="1">
      <w:start w:val="1"/>
      <w:numFmt w:val="lowerLetter"/>
      <w:lvlText w:val="%8."/>
      <w:lvlJc w:val="left"/>
      <w:pPr>
        <w:tabs>
          <w:tab w:val="num" w:pos="5040"/>
        </w:tabs>
        <w:ind w:left="5040" w:hanging="360"/>
      </w:pPr>
    </w:lvl>
    <w:lvl w:ilvl="8" w:tplc="040C001B" w:tentative="1">
      <w:start w:val="1"/>
      <w:numFmt w:val="lowerRoman"/>
      <w:lvlText w:val="%9."/>
      <w:lvlJc w:val="right"/>
      <w:pPr>
        <w:tabs>
          <w:tab w:val="num" w:pos="5760"/>
        </w:tabs>
        <w:ind w:left="5760" w:hanging="180"/>
      </w:pPr>
    </w:lvl>
  </w:abstractNum>
  <w:abstractNum w:abstractNumId="11">
    <w:nsid w:val="63103B59"/>
    <w:multiLevelType w:val="hybridMultilevel"/>
    <w:tmpl w:val="29A891A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6"/>
  </w:num>
  <w:num w:numId="2">
    <w:abstractNumId w:val="10"/>
  </w:num>
  <w:num w:numId="3">
    <w:abstractNumId w:val="7"/>
  </w:num>
  <w:num w:numId="4">
    <w:abstractNumId w:val="8"/>
  </w:num>
  <w:num w:numId="5">
    <w:abstractNumId w:val="3"/>
  </w:num>
  <w:num w:numId="6">
    <w:abstractNumId w:val="9"/>
  </w:num>
  <w:num w:numId="7">
    <w:abstractNumId w:val="2"/>
  </w:num>
  <w:num w:numId="8">
    <w:abstractNumId w:val="11"/>
  </w:num>
  <w:num w:numId="9">
    <w:abstractNumId w:val="5"/>
  </w:num>
  <w:num w:numId="10">
    <w:abstractNumId w:val="4"/>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stylePaneFormatFilter w:val="3F01"/>
  <w:defaultTabStop w:val="708"/>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9698">
      <o:colormenu v:ext="edit" fillcolor="none" strokecolor="none"/>
    </o:shapedefaults>
  </w:hdrShapeDefaults>
  <w:footnotePr>
    <w:footnote w:id="0"/>
    <w:footnote w:id="1"/>
  </w:footnotePr>
  <w:endnotePr>
    <w:endnote w:id="0"/>
    <w:endnote w:id="1"/>
  </w:endnotePr>
  <w:compat/>
  <w:rsids>
    <w:rsidRoot w:val="001948E9"/>
    <w:rsid w:val="00000B10"/>
    <w:rsid w:val="000015E3"/>
    <w:rsid w:val="00017D85"/>
    <w:rsid w:val="000273F2"/>
    <w:rsid w:val="00030883"/>
    <w:rsid w:val="00050D98"/>
    <w:rsid w:val="0006442B"/>
    <w:rsid w:val="00082BD0"/>
    <w:rsid w:val="00084B57"/>
    <w:rsid w:val="00086DBB"/>
    <w:rsid w:val="00090689"/>
    <w:rsid w:val="00097BF4"/>
    <w:rsid w:val="000B29A1"/>
    <w:rsid w:val="000B57FD"/>
    <w:rsid w:val="000D68CB"/>
    <w:rsid w:val="000E10B9"/>
    <w:rsid w:val="000F7DC4"/>
    <w:rsid w:val="000F7F61"/>
    <w:rsid w:val="00103E64"/>
    <w:rsid w:val="00106DE8"/>
    <w:rsid w:val="00113798"/>
    <w:rsid w:val="0012097C"/>
    <w:rsid w:val="001317B3"/>
    <w:rsid w:val="001329DE"/>
    <w:rsid w:val="00135B2B"/>
    <w:rsid w:val="00142086"/>
    <w:rsid w:val="00151ECF"/>
    <w:rsid w:val="00153A02"/>
    <w:rsid w:val="00153DD7"/>
    <w:rsid w:val="00167A07"/>
    <w:rsid w:val="00173B45"/>
    <w:rsid w:val="00176C01"/>
    <w:rsid w:val="00183BA1"/>
    <w:rsid w:val="001868BB"/>
    <w:rsid w:val="00191992"/>
    <w:rsid w:val="001936BE"/>
    <w:rsid w:val="001948E9"/>
    <w:rsid w:val="001953D7"/>
    <w:rsid w:val="001963AE"/>
    <w:rsid w:val="001A110D"/>
    <w:rsid w:val="001A2E18"/>
    <w:rsid w:val="001A5DBB"/>
    <w:rsid w:val="001B21FA"/>
    <w:rsid w:val="001D11D2"/>
    <w:rsid w:val="001D63B9"/>
    <w:rsid w:val="001E7979"/>
    <w:rsid w:val="001F7258"/>
    <w:rsid w:val="0020512D"/>
    <w:rsid w:val="00207324"/>
    <w:rsid w:val="002102B4"/>
    <w:rsid w:val="00215A65"/>
    <w:rsid w:val="00217566"/>
    <w:rsid w:val="00220BE9"/>
    <w:rsid w:val="00221326"/>
    <w:rsid w:val="002217B0"/>
    <w:rsid w:val="00236D17"/>
    <w:rsid w:val="0025605E"/>
    <w:rsid w:val="00256ADD"/>
    <w:rsid w:val="002A5B0C"/>
    <w:rsid w:val="002B6759"/>
    <w:rsid w:val="002D6996"/>
    <w:rsid w:val="002F2562"/>
    <w:rsid w:val="0030144C"/>
    <w:rsid w:val="00301952"/>
    <w:rsid w:val="00311C12"/>
    <w:rsid w:val="003140BA"/>
    <w:rsid w:val="0032062F"/>
    <w:rsid w:val="00333348"/>
    <w:rsid w:val="003417C4"/>
    <w:rsid w:val="00343B7F"/>
    <w:rsid w:val="003463EA"/>
    <w:rsid w:val="00354316"/>
    <w:rsid w:val="003570F7"/>
    <w:rsid w:val="003646AA"/>
    <w:rsid w:val="00366B85"/>
    <w:rsid w:val="00382A75"/>
    <w:rsid w:val="0039402E"/>
    <w:rsid w:val="003A765A"/>
    <w:rsid w:val="003B15D7"/>
    <w:rsid w:val="003B61A8"/>
    <w:rsid w:val="003B7971"/>
    <w:rsid w:val="003C73D8"/>
    <w:rsid w:val="00410BF2"/>
    <w:rsid w:val="00415B04"/>
    <w:rsid w:val="00425602"/>
    <w:rsid w:val="00430D31"/>
    <w:rsid w:val="0043633E"/>
    <w:rsid w:val="00442FF9"/>
    <w:rsid w:val="00454513"/>
    <w:rsid w:val="00454884"/>
    <w:rsid w:val="0049357C"/>
    <w:rsid w:val="004A0219"/>
    <w:rsid w:val="004A491F"/>
    <w:rsid w:val="004C15C7"/>
    <w:rsid w:val="004C44C3"/>
    <w:rsid w:val="004D0D10"/>
    <w:rsid w:val="004F19CF"/>
    <w:rsid w:val="004F764D"/>
    <w:rsid w:val="00503C6C"/>
    <w:rsid w:val="005060B2"/>
    <w:rsid w:val="0050706E"/>
    <w:rsid w:val="00510B18"/>
    <w:rsid w:val="0053248F"/>
    <w:rsid w:val="00536F59"/>
    <w:rsid w:val="0054523D"/>
    <w:rsid w:val="00551245"/>
    <w:rsid w:val="00573357"/>
    <w:rsid w:val="00575392"/>
    <w:rsid w:val="00576EBD"/>
    <w:rsid w:val="00576F18"/>
    <w:rsid w:val="00582810"/>
    <w:rsid w:val="005A5008"/>
    <w:rsid w:val="005A6A74"/>
    <w:rsid w:val="005D4C59"/>
    <w:rsid w:val="005F2997"/>
    <w:rsid w:val="00606CE2"/>
    <w:rsid w:val="0060786F"/>
    <w:rsid w:val="006159B3"/>
    <w:rsid w:val="00616DE5"/>
    <w:rsid w:val="006206C1"/>
    <w:rsid w:val="00623DE0"/>
    <w:rsid w:val="00626EF2"/>
    <w:rsid w:val="006342E3"/>
    <w:rsid w:val="00642717"/>
    <w:rsid w:val="006465D4"/>
    <w:rsid w:val="00670D56"/>
    <w:rsid w:val="0068147B"/>
    <w:rsid w:val="00691846"/>
    <w:rsid w:val="006937FD"/>
    <w:rsid w:val="00695E1A"/>
    <w:rsid w:val="00695F5F"/>
    <w:rsid w:val="006B1C40"/>
    <w:rsid w:val="006B3E90"/>
    <w:rsid w:val="006C1CCB"/>
    <w:rsid w:val="006C6012"/>
    <w:rsid w:val="006D2816"/>
    <w:rsid w:val="006D4110"/>
    <w:rsid w:val="006E0DD3"/>
    <w:rsid w:val="006F0EC6"/>
    <w:rsid w:val="006F1825"/>
    <w:rsid w:val="006F2B38"/>
    <w:rsid w:val="00701F66"/>
    <w:rsid w:val="00704E55"/>
    <w:rsid w:val="00720A2F"/>
    <w:rsid w:val="00724812"/>
    <w:rsid w:val="00732780"/>
    <w:rsid w:val="00742C4C"/>
    <w:rsid w:val="00743FA1"/>
    <w:rsid w:val="0074774C"/>
    <w:rsid w:val="00762497"/>
    <w:rsid w:val="00764F82"/>
    <w:rsid w:val="00777603"/>
    <w:rsid w:val="007D2157"/>
    <w:rsid w:val="007D24AC"/>
    <w:rsid w:val="007D632D"/>
    <w:rsid w:val="007E091A"/>
    <w:rsid w:val="007E15E1"/>
    <w:rsid w:val="007F7109"/>
    <w:rsid w:val="00800F29"/>
    <w:rsid w:val="00802438"/>
    <w:rsid w:val="00804968"/>
    <w:rsid w:val="00806FCC"/>
    <w:rsid w:val="00821691"/>
    <w:rsid w:val="00831602"/>
    <w:rsid w:val="0086004A"/>
    <w:rsid w:val="008617A0"/>
    <w:rsid w:val="008872DD"/>
    <w:rsid w:val="008A5149"/>
    <w:rsid w:val="008A70A2"/>
    <w:rsid w:val="008B1B14"/>
    <w:rsid w:val="008B3C2B"/>
    <w:rsid w:val="00904716"/>
    <w:rsid w:val="0091585B"/>
    <w:rsid w:val="00924021"/>
    <w:rsid w:val="00931B5C"/>
    <w:rsid w:val="009360D5"/>
    <w:rsid w:val="00944073"/>
    <w:rsid w:val="00965B47"/>
    <w:rsid w:val="00972B01"/>
    <w:rsid w:val="00972D9B"/>
    <w:rsid w:val="00981C62"/>
    <w:rsid w:val="00994F54"/>
    <w:rsid w:val="00995C60"/>
    <w:rsid w:val="009A077C"/>
    <w:rsid w:val="009A162F"/>
    <w:rsid w:val="009C19F9"/>
    <w:rsid w:val="009C2D23"/>
    <w:rsid w:val="009C3A9A"/>
    <w:rsid w:val="009C62F2"/>
    <w:rsid w:val="009C7EE5"/>
    <w:rsid w:val="009D57D0"/>
    <w:rsid w:val="009E211E"/>
    <w:rsid w:val="009E6AF9"/>
    <w:rsid w:val="009F3BC5"/>
    <w:rsid w:val="009F5CC4"/>
    <w:rsid w:val="00A0684B"/>
    <w:rsid w:val="00A307B1"/>
    <w:rsid w:val="00A42344"/>
    <w:rsid w:val="00A44E6F"/>
    <w:rsid w:val="00A711BE"/>
    <w:rsid w:val="00A81AF7"/>
    <w:rsid w:val="00A95555"/>
    <w:rsid w:val="00A9769D"/>
    <w:rsid w:val="00A97F2E"/>
    <w:rsid w:val="00AB0F13"/>
    <w:rsid w:val="00AC0432"/>
    <w:rsid w:val="00B03360"/>
    <w:rsid w:val="00B41EF3"/>
    <w:rsid w:val="00B64536"/>
    <w:rsid w:val="00B66845"/>
    <w:rsid w:val="00B67918"/>
    <w:rsid w:val="00B77196"/>
    <w:rsid w:val="00B86BEF"/>
    <w:rsid w:val="00B92EE8"/>
    <w:rsid w:val="00B9454D"/>
    <w:rsid w:val="00BC22B0"/>
    <w:rsid w:val="00BC681C"/>
    <w:rsid w:val="00BD4CE3"/>
    <w:rsid w:val="00BD60C4"/>
    <w:rsid w:val="00BF13E0"/>
    <w:rsid w:val="00BF20E0"/>
    <w:rsid w:val="00BF5106"/>
    <w:rsid w:val="00BF5217"/>
    <w:rsid w:val="00C21A82"/>
    <w:rsid w:val="00C34D39"/>
    <w:rsid w:val="00C40BF1"/>
    <w:rsid w:val="00C42A57"/>
    <w:rsid w:val="00C51150"/>
    <w:rsid w:val="00C7200D"/>
    <w:rsid w:val="00C72778"/>
    <w:rsid w:val="00C93FC1"/>
    <w:rsid w:val="00C9568C"/>
    <w:rsid w:val="00CB7413"/>
    <w:rsid w:val="00CB7830"/>
    <w:rsid w:val="00CB7A64"/>
    <w:rsid w:val="00CC39AB"/>
    <w:rsid w:val="00CC65CC"/>
    <w:rsid w:val="00CC7C14"/>
    <w:rsid w:val="00CE01B4"/>
    <w:rsid w:val="00D037AC"/>
    <w:rsid w:val="00D04491"/>
    <w:rsid w:val="00D12389"/>
    <w:rsid w:val="00D22B45"/>
    <w:rsid w:val="00D32CB7"/>
    <w:rsid w:val="00D345B4"/>
    <w:rsid w:val="00D73413"/>
    <w:rsid w:val="00D748EE"/>
    <w:rsid w:val="00D85F93"/>
    <w:rsid w:val="00DA16BE"/>
    <w:rsid w:val="00DB5229"/>
    <w:rsid w:val="00DB7F38"/>
    <w:rsid w:val="00DC7BBF"/>
    <w:rsid w:val="00DD4904"/>
    <w:rsid w:val="00DE1870"/>
    <w:rsid w:val="00DE1F13"/>
    <w:rsid w:val="00DF0BC1"/>
    <w:rsid w:val="00DF3C70"/>
    <w:rsid w:val="00DF4C7B"/>
    <w:rsid w:val="00E034C0"/>
    <w:rsid w:val="00E052FA"/>
    <w:rsid w:val="00E13FD9"/>
    <w:rsid w:val="00E22854"/>
    <w:rsid w:val="00E30336"/>
    <w:rsid w:val="00E41EBB"/>
    <w:rsid w:val="00E43631"/>
    <w:rsid w:val="00E510BE"/>
    <w:rsid w:val="00E51169"/>
    <w:rsid w:val="00E6071B"/>
    <w:rsid w:val="00E7031B"/>
    <w:rsid w:val="00E9520E"/>
    <w:rsid w:val="00EA0AFF"/>
    <w:rsid w:val="00EA4459"/>
    <w:rsid w:val="00EC1410"/>
    <w:rsid w:val="00EC16E1"/>
    <w:rsid w:val="00ED3302"/>
    <w:rsid w:val="00EF4F02"/>
    <w:rsid w:val="00F05481"/>
    <w:rsid w:val="00F074FD"/>
    <w:rsid w:val="00F159EE"/>
    <w:rsid w:val="00F20513"/>
    <w:rsid w:val="00F2530B"/>
    <w:rsid w:val="00F31060"/>
    <w:rsid w:val="00F31CF7"/>
    <w:rsid w:val="00F31EB2"/>
    <w:rsid w:val="00F40ED0"/>
    <w:rsid w:val="00F571FB"/>
    <w:rsid w:val="00F6636F"/>
    <w:rsid w:val="00F67678"/>
    <w:rsid w:val="00F70DE2"/>
    <w:rsid w:val="00F72345"/>
    <w:rsid w:val="00F96436"/>
    <w:rsid w:val="00FA0F15"/>
    <w:rsid w:val="00FA38B1"/>
    <w:rsid w:val="00FA7693"/>
    <w:rsid w:val="00FB2ED5"/>
    <w:rsid w:val="00FB6E5F"/>
    <w:rsid w:val="00FC02B9"/>
    <w:rsid w:val="00FC119E"/>
    <w:rsid w:val="00FD36D8"/>
    <w:rsid w:val="00FE304B"/>
    <w:rsid w:val="00FE3178"/>
    <w:rsid w:val="00FE7C0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colormenu v:ext="edit" fillcolor="none" strokecolor="none"/>
    </o:shapedefaults>
    <o:shapelayout v:ext="edit">
      <o:idmap v:ext="edit" data="1"/>
      <o:rules v:ext="edit">
        <o:r id="V:Rule14" type="connector" idref="#_x0000_s1136"/>
        <o:r id="V:Rule15" type="connector" idref="#_x0000_s1144"/>
        <o:r id="V:Rule16" type="connector" idref="#_x0000_s1138"/>
        <o:r id="V:Rule17" type="connector" idref="#_x0000_s1137"/>
        <o:r id="V:Rule18" type="connector" idref="#_x0000_s1140"/>
        <o:r id="V:Rule19" type="connector" idref="#_x0000_s1145"/>
        <o:r id="V:Rule20" type="connector" idref="#_x0000_s1146"/>
        <o:r id="V:Rule21" type="connector" idref="#_x0000_s1141"/>
        <o:r id="V:Rule22" type="connector" idref="#_x0000_s1139"/>
        <o:r id="V:Rule23" type="connector" idref="#_x0000_s1143"/>
        <o:r id="V:Rule24" type="connector" idref="#_x0000_s1142"/>
        <o:r id="V:Rule25" type="connector" idref="#_x0000_s1147"/>
        <o:r id="V:Rule26" type="connector" idref="#_x0000_s11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4536"/>
    <w:rPr>
      <w:sz w:val="24"/>
      <w:szCs w:val="24"/>
    </w:rPr>
  </w:style>
  <w:style w:type="paragraph" w:styleId="Titre1">
    <w:name w:val="heading 1"/>
    <w:basedOn w:val="Normal"/>
    <w:next w:val="Normal"/>
    <w:qFormat/>
    <w:rsid w:val="00B64536"/>
    <w:pPr>
      <w:keepNext/>
      <w:spacing w:line="360" w:lineRule="auto"/>
      <w:jc w:val="center"/>
      <w:outlineLvl w:val="0"/>
    </w:pPr>
    <w:rPr>
      <w:b/>
      <w:i/>
      <w:iCs/>
    </w:rPr>
  </w:style>
  <w:style w:type="paragraph" w:styleId="Titre3">
    <w:name w:val="heading 3"/>
    <w:basedOn w:val="Normal"/>
    <w:next w:val="Normal"/>
    <w:qFormat/>
    <w:rsid w:val="00806FCC"/>
    <w:pPr>
      <w:keepNext/>
      <w:spacing w:before="240" w:after="60"/>
      <w:outlineLvl w:val="2"/>
    </w:pPr>
    <w:rPr>
      <w:rFonts w:ascii="Arial" w:hAnsi="Arial" w:cs="Arial"/>
      <w:b/>
      <w:bCs/>
      <w:sz w:val="26"/>
      <w:szCs w:val="26"/>
    </w:rPr>
  </w:style>
  <w:style w:type="paragraph" w:styleId="Titre6">
    <w:name w:val="heading 6"/>
    <w:basedOn w:val="Normal"/>
    <w:next w:val="Normal"/>
    <w:link w:val="Titre6Car"/>
    <w:semiHidden/>
    <w:unhideWhenUsed/>
    <w:qFormat/>
    <w:rsid w:val="00616DE5"/>
    <w:pPr>
      <w:spacing w:before="240" w:after="60"/>
      <w:outlineLvl w:val="5"/>
    </w:pPr>
    <w:rPr>
      <w:rFonts w:ascii="Calibri" w:hAnsi="Calibri"/>
      <w:b/>
      <w:bCs/>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B64536"/>
    <w:pPr>
      <w:tabs>
        <w:tab w:val="center" w:pos="4320"/>
        <w:tab w:val="right" w:pos="8640"/>
      </w:tabs>
    </w:pPr>
  </w:style>
  <w:style w:type="paragraph" w:styleId="Pieddepage">
    <w:name w:val="footer"/>
    <w:basedOn w:val="Normal"/>
    <w:rsid w:val="00B64536"/>
    <w:pPr>
      <w:tabs>
        <w:tab w:val="center" w:pos="4320"/>
        <w:tab w:val="right" w:pos="8640"/>
      </w:tabs>
    </w:pPr>
  </w:style>
  <w:style w:type="paragraph" w:styleId="Retraitcorpsdetexte">
    <w:name w:val="Body Text Indent"/>
    <w:basedOn w:val="Normal"/>
    <w:rsid w:val="00B64536"/>
    <w:pPr>
      <w:spacing w:line="360" w:lineRule="auto"/>
      <w:ind w:left="-480" w:hanging="240"/>
      <w:jc w:val="both"/>
    </w:pPr>
    <w:rPr>
      <w:bCs/>
    </w:rPr>
  </w:style>
  <w:style w:type="paragraph" w:styleId="Retraitcorpsdetexte2">
    <w:name w:val="Body Text Indent 2"/>
    <w:basedOn w:val="Normal"/>
    <w:rsid w:val="00B64536"/>
    <w:pPr>
      <w:spacing w:line="360" w:lineRule="auto"/>
      <w:ind w:left="-480" w:hanging="360"/>
      <w:jc w:val="both"/>
    </w:pPr>
    <w:rPr>
      <w:bCs/>
    </w:rPr>
  </w:style>
  <w:style w:type="paragraph" w:styleId="Retraitcorpsdetexte3">
    <w:name w:val="Body Text Indent 3"/>
    <w:basedOn w:val="Normal"/>
    <w:rsid w:val="00B64536"/>
    <w:pPr>
      <w:spacing w:line="360" w:lineRule="auto"/>
      <w:ind w:left="-480" w:hanging="480"/>
      <w:jc w:val="both"/>
    </w:pPr>
    <w:rPr>
      <w:bCs/>
    </w:rPr>
  </w:style>
  <w:style w:type="character" w:styleId="Numrodepage">
    <w:name w:val="page number"/>
    <w:basedOn w:val="Policepardfaut"/>
    <w:rsid w:val="00B64536"/>
  </w:style>
  <w:style w:type="table" w:styleId="Grilledutableau">
    <w:name w:val="Table Grid"/>
    <w:basedOn w:val="TableauNormal"/>
    <w:uiPriority w:val="59"/>
    <w:rsid w:val="003014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semiHidden/>
    <w:rsid w:val="00F074FD"/>
    <w:rPr>
      <w:rFonts w:ascii="Tahoma" w:hAnsi="Tahoma" w:cs="Tahoma"/>
      <w:sz w:val="16"/>
      <w:szCs w:val="16"/>
    </w:rPr>
  </w:style>
  <w:style w:type="character" w:customStyle="1" w:styleId="En-tteCar">
    <w:name w:val="En-tête Car"/>
    <w:basedOn w:val="Policepardfaut"/>
    <w:link w:val="En-tte"/>
    <w:uiPriority w:val="99"/>
    <w:rsid w:val="008B1B14"/>
    <w:rPr>
      <w:sz w:val="24"/>
      <w:szCs w:val="24"/>
    </w:rPr>
  </w:style>
  <w:style w:type="character" w:customStyle="1" w:styleId="Titre6Car">
    <w:name w:val="Titre 6 Car"/>
    <w:basedOn w:val="Policepardfaut"/>
    <w:link w:val="Titre6"/>
    <w:semiHidden/>
    <w:rsid w:val="00616DE5"/>
    <w:rPr>
      <w:rFonts w:ascii="Calibri" w:eastAsia="Times New Roman" w:hAnsi="Calibri" w:cs="Times New Roman"/>
      <w:b/>
      <w:bCs/>
      <w:sz w:val="22"/>
      <w:szCs w:val="22"/>
    </w:rPr>
  </w:style>
  <w:style w:type="paragraph" w:styleId="Paragraphedeliste">
    <w:name w:val="List Paragraph"/>
    <w:basedOn w:val="Normal"/>
    <w:uiPriority w:val="34"/>
    <w:qFormat/>
    <w:rsid w:val="00F31EB2"/>
    <w:pPr>
      <w:ind w:left="720"/>
      <w:contextualSpacing/>
    </w:pPr>
  </w:style>
  <w:style w:type="table" w:customStyle="1" w:styleId="Listemoyenne21">
    <w:name w:val="Liste moyenne 21"/>
    <w:basedOn w:val="TableauNormal"/>
    <w:uiPriority w:val="66"/>
    <w:rsid w:val="009E211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Contemporain">
    <w:name w:val="Table Contemporary"/>
    <w:basedOn w:val="TableauNormal"/>
    <w:rsid w:val="009E211E"/>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Colonnes1">
    <w:name w:val="Table Columns 1"/>
    <w:basedOn w:val="TableauNormal"/>
    <w:rsid w:val="001D63B9"/>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5">
    <w:name w:val="Table Columns 5"/>
    <w:basedOn w:val="TableauNormal"/>
    <w:rsid w:val="001D63B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Classique4">
    <w:name w:val="Table Classic 4"/>
    <w:basedOn w:val="TableauNormal"/>
    <w:rsid w:val="0074774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Simple1">
    <w:name w:val="Table Simple 1"/>
    <w:basedOn w:val="TableauNormal"/>
    <w:rsid w:val="0074774C"/>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Grilleclaire-Accent11">
    <w:name w:val="Grille claire - Accent 11"/>
    <w:basedOn w:val="TableauNormal"/>
    <w:uiPriority w:val="62"/>
    <w:rsid w:val="0074774C"/>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345251939">
      <w:bodyDiv w:val="1"/>
      <w:marLeft w:val="0"/>
      <w:marRight w:val="0"/>
      <w:marTop w:val="0"/>
      <w:marBottom w:val="0"/>
      <w:divBdr>
        <w:top w:val="none" w:sz="0" w:space="0" w:color="auto"/>
        <w:left w:val="none" w:sz="0" w:space="0" w:color="auto"/>
        <w:bottom w:val="none" w:sz="0" w:space="0" w:color="auto"/>
        <w:right w:val="none" w:sz="0" w:space="0" w:color="auto"/>
      </w:divBdr>
    </w:div>
    <w:div w:id="1519855421">
      <w:bodyDiv w:val="1"/>
      <w:marLeft w:val="0"/>
      <w:marRight w:val="0"/>
      <w:marTop w:val="0"/>
      <w:marBottom w:val="0"/>
      <w:divBdr>
        <w:top w:val="none" w:sz="0" w:space="0" w:color="auto"/>
        <w:left w:val="none" w:sz="0" w:space="0" w:color="auto"/>
        <w:bottom w:val="none" w:sz="0" w:space="0" w:color="auto"/>
        <w:right w:val="none" w:sz="0" w:space="0" w:color="auto"/>
      </w:divBdr>
    </w:div>
    <w:div w:id="201445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A7D42-4033-40B2-9FB8-4DBC0B599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1328</Words>
  <Characters>7304</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nour</Company>
  <LinksUpToDate>false</LinksUpToDate>
  <CharactersWithSpaces>8615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NEILA</dc:creator>
  <cp:lastModifiedBy>Znegui-Mohamed</cp:lastModifiedBy>
  <cp:revision>19</cp:revision>
  <cp:lastPrinted>2019-09-06T14:27:00Z</cp:lastPrinted>
  <dcterms:created xsi:type="dcterms:W3CDTF">2020-08-11T16:30:00Z</dcterms:created>
  <dcterms:modified xsi:type="dcterms:W3CDTF">2020-09-25T07:49:00Z</dcterms:modified>
</cp:coreProperties>
</file>