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Ind w:w="108" w:type="dxa"/>
        <w:tblLayout w:type="fixed"/>
        <w:tblLook w:val="04A0"/>
      </w:tblPr>
      <w:tblGrid>
        <w:gridCol w:w="709"/>
        <w:gridCol w:w="1120"/>
        <w:gridCol w:w="6662"/>
        <w:gridCol w:w="2869"/>
      </w:tblGrid>
      <w:tr w:rsidR="002071F2" w:rsidTr="00256E94">
        <w:trPr>
          <w:trHeight w:val="778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:rsidR="008D0AD6" w:rsidRPr="006B1378" w:rsidRDefault="008D0AD6" w:rsidP="00E00152">
            <w:pPr>
              <w:jc w:val="center"/>
            </w:pPr>
          </w:p>
        </w:tc>
        <w:tc>
          <w:tcPr>
            <w:tcW w:w="1120" w:type="dxa"/>
            <w:tcBorders>
              <w:left w:val="single" w:sz="8" w:space="0" w:color="auto"/>
            </w:tcBorders>
          </w:tcPr>
          <w:p w:rsidR="008D0AD6" w:rsidRPr="002071F2" w:rsidRDefault="00512A19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662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512A19">
              <w:rPr>
                <w:b/>
                <w:sz w:val="32"/>
              </w:rPr>
              <w:t>s</w:t>
            </w:r>
          </w:p>
        </w:tc>
        <w:tc>
          <w:tcPr>
            <w:tcW w:w="2869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3E7672" w:rsidTr="00EB35B9">
        <w:trPr>
          <w:trHeight w:val="2808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:rsidR="003E7672" w:rsidRPr="006B1378" w:rsidRDefault="003E7672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:rsidR="003E7672" w:rsidRPr="006B1378" w:rsidRDefault="003E7672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120" w:type="dxa"/>
            <w:tcBorders>
              <w:left w:val="single" w:sz="8" w:space="0" w:color="auto"/>
            </w:tcBorders>
          </w:tcPr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r w:rsidRPr="00BA5305">
              <w:rPr>
                <w:b/>
                <w:sz w:val="24"/>
              </w:rPr>
              <w:t xml:space="preserve">Bouton </w:t>
            </w:r>
            <w:r>
              <w:rPr>
                <w:b/>
                <w:sz w:val="24"/>
              </w:rPr>
              <w:t>U</w:t>
            </w:r>
            <w:r w:rsidRPr="00BA5305">
              <w:rPr>
                <w:b/>
                <w:sz w:val="24"/>
              </w:rPr>
              <w:t>rgence</w:t>
            </w:r>
          </w:p>
        </w:tc>
        <w:tc>
          <w:tcPr>
            <w:tcW w:w="6662" w:type="dxa"/>
          </w:tcPr>
          <w:p w:rsidR="003E7672" w:rsidRDefault="002460BA" w:rsidP="00EB35B9">
            <w:pPr>
              <w:ind w:left="57"/>
            </w:pPr>
            <w:r>
              <w:rPr>
                <w:noProof/>
                <w:lang w:eastAsia="fr-FR"/>
              </w:rPr>
              <w:pict>
                <v:oval id="_x0000_s1067" style="position:absolute;left:0;text-align:left;margin-left:190.85pt;margin-top:57.55pt;width:101.2pt;height:93.65pt;z-index:251694080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66" style="position:absolute;left:0;text-align:left;margin-left:53.9pt;margin-top:57.55pt;width:65.6pt;height:52.95pt;z-index:251693056;mso-position-horizontal-relative:text;mso-position-vertical-relative:text" filled="f" strokecolor="red" strokeweight="3pt"/>
              </w:pict>
            </w:r>
            <w:r w:rsidR="003E7672">
              <w:rPr>
                <w:noProof/>
                <w:lang w:eastAsia="fr-FR"/>
              </w:rPr>
              <w:drawing>
                <wp:inline distT="0" distB="0" distL="0" distR="0">
                  <wp:extent cx="1886607" cy="2482611"/>
                  <wp:effectExtent l="57150" t="19050" r="113643" b="89139"/>
                  <wp:docPr id="94" name="Image 3" descr="IMG202009010849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1084955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578" cy="2481257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79573B" w:rsidRPr="0079573B">
              <w:rPr>
                <w:noProof/>
                <w:lang w:eastAsia="fr-FR"/>
              </w:rPr>
              <w:drawing>
                <wp:inline distT="0" distB="0" distL="0" distR="0">
                  <wp:extent cx="1868338" cy="2559632"/>
                  <wp:effectExtent l="38100" t="19050" r="17612" b="12118"/>
                  <wp:docPr id="102" name="Image 102" descr="DSC0030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48" descr="DSC00300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9854" cy="2561709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909E8E84-426E-40DD-AFC4-6F175D3DCCD1}">
                              <a14:hiddenFill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3E7672" w:rsidRPr="00636A70" w:rsidRDefault="003E7672" w:rsidP="00EB35B9">
            <w:pPr>
              <w:jc w:val="center"/>
              <w:rPr>
                <w:b/>
                <w:sz w:val="28"/>
              </w:rPr>
            </w:pPr>
            <w:r w:rsidRPr="00636A70">
              <w:rPr>
                <w:b/>
                <w:sz w:val="28"/>
              </w:rPr>
              <w:t xml:space="preserve">Alimentation électrique depuis l'armoire. En urgence appuie sur bouton Rouge </w:t>
            </w:r>
          </w:p>
          <w:p w:rsidR="003E7672" w:rsidRPr="00BA5305" w:rsidRDefault="003E7672" w:rsidP="00EB35B9">
            <w:pPr>
              <w:jc w:val="center"/>
              <w:rPr>
                <w:b/>
              </w:rPr>
            </w:pPr>
            <w:r w:rsidRPr="00BA5305">
              <w:rPr>
                <w:b/>
                <w:noProof/>
                <w:sz w:val="36"/>
                <w:lang w:eastAsia="fr-FR"/>
              </w:rPr>
              <w:drawing>
                <wp:inline distT="0" distB="0" distL="0" distR="0">
                  <wp:extent cx="1538413" cy="1412096"/>
                  <wp:effectExtent l="0" t="0" r="4637" b="0"/>
                  <wp:docPr id="96" name="Objet 1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5921038" cy="5572125"/>
                            <a:chOff x="0" y="0"/>
                            <a:chExt cx="15921038" cy="5572125"/>
                          </a:xfrm>
                        </a:grpSpPr>
                        <a:sp>
                          <a:nvSpPr>
                            <a:cNvPr id="39" name="ZoneTexte 38"/>
                            <a:cNvSpPr txBox="1"/>
                          </a:nvSpPr>
                          <a:spPr>
                            <a:xfrm>
                              <a:off x="0" y="0"/>
                              <a:ext cx="15921038" cy="5572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ar-AE" sz="9600"/>
                                  <a:t>   </a:t>
                                </a:r>
                                <a:r>
                                  <a:rPr lang="ar-AE" sz="9600" b="1"/>
                                  <a:t>مصدر الطاقة  في حالات   الطوارئ اضغط الزر الأحمر</a:t>
                                </a:r>
                                <a:endParaRPr lang="fr-FR" sz="96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  <w:r w:rsidRPr="00BA5305">
              <w:rPr>
                <w:b/>
                <w:sz w:val="36"/>
              </w:rPr>
              <w:t xml:space="preserve">    </w:t>
            </w:r>
          </w:p>
        </w:tc>
      </w:tr>
      <w:tr w:rsidR="002071F2" w:rsidTr="00256E94">
        <w:trPr>
          <w:trHeight w:val="260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120" w:type="dxa"/>
            <w:tcBorders>
              <w:lef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8D0AD6" w:rsidRPr="006B1378" w:rsidRDefault="006B3BED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Réglage position tête </w:t>
            </w:r>
          </w:p>
        </w:tc>
        <w:tc>
          <w:tcPr>
            <w:tcW w:w="6662" w:type="dxa"/>
          </w:tcPr>
          <w:p w:rsidR="008D0AD6" w:rsidRDefault="002460BA" w:rsidP="009D61BD">
            <w:r>
              <w:rPr>
                <w:noProof/>
                <w:lang w:eastAsia="fr-FR"/>
              </w:rPr>
              <w:pict>
                <v:oval id="_x0000_s1055" style="position:absolute;margin-left:63.15pt;margin-top:24.15pt;width:121.6pt;height:73.35pt;z-index:251682816;mso-position-horizontal-relative:text;mso-position-vertical-relative:text" filled="f" strokecolor="red" strokeweight="3pt"/>
              </w:pict>
            </w:r>
            <w:r w:rsidR="003E7672">
              <w:t xml:space="preserve"> </w:t>
            </w:r>
            <w:r w:rsidR="009D61BD">
              <w:rPr>
                <w:noProof/>
                <w:lang w:eastAsia="fr-FR"/>
              </w:rPr>
              <w:drawing>
                <wp:inline distT="0" distB="0" distL="0" distR="0">
                  <wp:extent cx="3949485" cy="2334598"/>
                  <wp:effectExtent l="19050" t="0" r="0" b="0"/>
                  <wp:docPr id="8" name="Image 7" descr="IMG202009010849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1084924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4832" cy="2337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E85395" w:rsidRDefault="00E85395" w:rsidP="00E85395">
            <w:pPr>
              <w:jc w:val="center"/>
              <w:rPr>
                <w:b/>
                <w:sz w:val="32"/>
              </w:rPr>
            </w:pPr>
          </w:p>
          <w:p w:rsidR="00E85395" w:rsidRDefault="00E85395" w:rsidP="00E85395">
            <w:pPr>
              <w:jc w:val="center"/>
              <w:rPr>
                <w:b/>
                <w:sz w:val="32"/>
              </w:rPr>
            </w:pPr>
          </w:p>
          <w:p w:rsidR="006D643D" w:rsidRDefault="006B3BED" w:rsidP="00E85395">
            <w:pPr>
              <w:jc w:val="center"/>
              <w:rPr>
                <w:b/>
              </w:rPr>
            </w:pPr>
            <w:r w:rsidRPr="006B3BED">
              <w:rPr>
                <w:b/>
                <w:sz w:val="32"/>
              </w:rPr>
              <w:t>Placer le revolver</w:t>
            </w:r>
          </w:p>
          <w:p w:rsidR="006D643D" w:rsidRDefault="002460BA" w:rsidP="00E00152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68" type="#_x0000_t202" style="position:absolute;margin-left:5.15pt;margin-top:4.45pt;width:120.9pt;height:103.95pt;z-index:251695104" strokecolor="white [3212]">
                  <v:textbox style="mso-next-textbox:#_x0000_s1068">
                    <w:txbxContent>
                      <w:p w:rsidR="00022A34" w:rsidRPr="00022A34" w:rsidRDefault="00022A34" w:rsidP="00022A34">
                        <w:pPr>
                          <w:pStyle w:val="PrformatHTML"/>
                          <w:shd w:val="clear" w:color="auto" w:fill="F8F9FA"/>
                          <w:bidi/>
                          <w:spacing w:line="435" w:lineRule="atLeast"/>
                          <w:rPr>
                            <w:rFonts w:ascii="Times New Roman" w:hAnsi="Times New Roman" w:cs="Times New Roman"/>
                            <w:b/>
                            <w:color w:val="222222"/>
                            <w:sz w:val="44"/>
                            <w:szCs w:val="44"/>
                          </w:rPr>
                        </w:pPr>
                        <w:r w:rsidRPr="00022A34">
                          <w:rPr>
                            <w:rFonts w:ascii="Times New Roman" w:hAnsi="Times New Roman" w:cs="Times New Roman"/>
                            <w:b/>
                            <w:color w:val="222222"/>
                            <w:sz w:val="44"/>
                            <w:szCs w:val="44"/>
                            <w:rtl/>
                          </w:rPr>
                          <w:t>ضع دعامة السدادة</w:t>
                        </w:r>
                      </w:p>
                      <w:p w:rsidR="00022A34" w:rsidRDefault="00022A34"/>
                    </w:txbxContent>
                  </v:textbox>
                </v:shape>
              </w:pict>
            </w:r>
          </w:p>
          <w:p w:rsidR="006D643D" w:rsidRDefault="006D643D" w:rsidP="00E00152">
            <w:pPr>
              <w:rPr>
                <w:b/>
              </w:rPr>
            </w:pPr>
          </w:p>
          <w:p w:rsidR="006B1378" w:rsidRPr="006B1378" w:rsidRDefault="006B1378" w:rsidP="00E00152">
            <w:pPr>
              <w:rPr>
                <w:b/>
              </w:rPr>
            </w:pPr>
          </w:p>
        </w:tc>
      </w:tr>
      <w:tr w:rsidR="002071F2" w:rsidTr="00256E94">
        <w:trPr>
          <w:trHeight w:val="2809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120" w:type="dxa"/>
            <w:tcBorders>
              <w:left w:val="single" w:sz="8" w:space="0" w:color="auto"/>
            </w:tcBorders>
          </w:tcPr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8D0AD6" w:rsidRPr="006B1378" w:rsidRDefault="006B3BED" w:rsidP="00E00152">
            <w:pPr>
              <w:rPr>
                <w:b/>
                <w:sz w:val="24"/>
              </w:rPr>
            </w:pPr>
            <w:r w:rsidRPr="006B3BED">
              <w:rPr>
                <w:b/>
                <w:sz w:val="24"/>
              </w:rPr>
              <w:t>Ajuster les becs du testeur</w:t>
            </w:r>
          </w:p>
        </w:tc>
        <w:tc>
          <w:tcPr>
            <w:tcW w:w="6662" w:type="dxa"/>
          </w:tcPr>
          <w:p w:rsidR="008D0AD6" w:rsidRDefault="002460BA" w:rsidP="00E00152">
            <w:r>
              <w:rPr>
                <w:noProof/>
                <w:lang w:eastAsia="fr-FR"/>
              </w:rPr>
              <w:pict>
                <v:oval id="_x0000_s1056" style="position:absolute;margin-left:99.15pt;margin-top:6.4pt;width:177.3pt;height:86.45pt;z-index:251683840;mso-position-horizontal-relative:text;mso-position-vertical-relative:text" filled="f" strokecolor="red" strokeweight="3pt"/>
              </w:pict>
            </w:r>
            <w:r w:rsidR="006B3BED" w:rsidRPr="006B3BED">
              <w:rPr>
                <w:noProof/>
                <w:lang w:eastAsia="fr-FR"/>
              </w:rPr>
              <w:drawing>
                <wp:inline distT="0" distB="0" distL="0" distR="0">
                  <wp:extent cx="3945506" cy="2045793"/>
                  <wp:effectExtent l="57150" t="19050" r="112144" b="87807"/>
                  <wp:docPr id="2" name="Image 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8141" cy="2041974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B3BED" w:rsidRPr="006B3BED" w:rsidRDefault="006B3BED" w:rsidP="006B3BED">
            <w:pPr>
              <w:rPr>
                <w:b/>
                <w:sz w:val="32"/>
              </w:rPr>
            </w:pPr>
            <w:r w:rsidRPr="006B3BED">
              <w:rPr>
                <w:b/>
                <w:sz w:val="32"/>
              </w:rPr>
              <w:t>Centrer tous les embouts de manière</w:t>
            </w:r>
          </w:p>
          <w:p w:rsidR="006B1378" w:rsidRDefault="002460BA" w:rsidP="006B3BED">
            <w:pPr>
              <w:rPr>
                <w:b/>
              </w:rPr>
            </w:pPr>
            <w:r w:rsidRPr="002460BA">
              <w:rPr>
                <w:b/>
                <w:noProof/>
                <w:sz w:val="32"/>
                <w:lang w:eastAsia="fr-FR"/>
              </w:rPr>
              <w:pict>
                <v:shape id="_x0000_s1069" type="#_x0000_t202" style="position:absolute;margin-left:5.15pt;margin-top:38.25pt;width:120.9pt;height:60.55pt;z-index:251696128" strokecolor="white [3212]">
                  <v:textbox>
                    <w:txbxContent>
                      <w:p w:rsidR="00022A34" w:rsidRPr="00DB4D67" w:rsidRDefault="00DB4D67" w:rsidP="00DB4D67">
                        <w:pPr>
                          <w:jc w:val="both"/>
                        </w:pPr>
                        <w:r w:rsidRPr="00DB4D6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4"/>
                            <w:szCs w:val="24"/>
                            <w:rtl/>
                            <w:lang w:eastAsia="fr-FR"/>
                          </w:rPr>
                          <w:t>قم بتوسيط جميع المختبرين للمس التوصيلات</w:t>
                        </w:r>
                      </w:p>
                    </w:txbxContent>
                  </v:textbox>
                </v:shape>
              </w:pict>
            </w:r>
            <w:r w:rsidR="006B3BED" w:rsidRPr="006B3BED">
              <w:rPr>
                <w:b/>
                <w:sz w:val="32"/>
              </w:rPr>
              <w:t>à ce qu’ils touchent les connexions</w:t>
            </w:r>
          </w:p>
          <w:p w:rsidR="006D643D" w:rsidRDefault="006B1378" w:rsidP="00E00152">
            <w:pPr>
              <w:rPr>
                <w:b/>
              </w:rPr>
            </w:pPr>
            <w:r w:rsidRPr="006B1378">
              <w:rPr>
                <w:b/>
              </w:rPr>
              <w:t xml:space="preserve">    </w:t>
            </w:r>
          </w:p>
          <w:p w:rsidR="006D643D" w:rsidRDefault="006D643D" w:rsidP="00E00152">
            <w:pPr>
              <w:rPr>
                <w:b/>
              </w:rPr>
            </w:pPr>
          </w:p>
          <w:p w:rsidR="008D0AD6" w:rsidRPr="006B1378" w:rsidRDefault="008D0AD6" w:rsidP="00E00152">
            <w:pPr>
              <w:rPr>
                <w:b/>
              </w:rPr>
            </w:pPr>
          </w:p>
        </w:tc>
      </w:tr>
      <w:tr w:rsidR="00BA5305" w:rsidRPr="006B1378" w:rsidTr="00256E94">
        <w:trPr>
          <w:trHeight w:val="2489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BA5305" w:rsidRPr="006B1378" w:rsidRDefault="00BA5305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120" w:type="dxa"/>
            <w:tcBorders>
              <w:lef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BA5305" w:rsidRPr="006B1378" w:rsidRDefault="00791554" w:rsidP="003E7672">
            <w:pPr>
              <w:rPr>
                <w:b/>
                <w:sz w:val="24"/>
              </w:rPr>
            </w:pPr>
            <w:r w:rsidRPr="003E7672">
              <w:rPr>
                <w:b/>
                <w:sz w:val="24"/>
              </w:rPr>
              <w:t>Centrer les embouts</w:t>
            </w:r>
          </w:p>
        </w:tc>
        <w:tc>
          <w:tcPr>
            <w:tcW w:w="6662" w:type="dxa"/>
          </w:tcPr>
          <w:p w:rsidR="00BA5305" w:rsidRDefault="002460BA" w:rsidP="00E00152">
            <w:r>
              <w:rPr>
                <w:noProof/>
                <w:lang w:eastAsia="fr-FR"/>
              </w:rPr>
              <w:pict>
                <v:oval id="_x0000_s1030" style="position:absolute;margin-left:169.8pt;margin-top:93.45pt;width:125.65pt;height:64.3pt;z-index:251663360;mso-position-horizontal-relative:text;mso-position-vertical-relative:text" filled="f" strokecolor="red" strokeweight="3pt"/>
              </w:pict>
            </w:r>
            <w:r w:rsidR="006B3BED" w:rsidRPr="006B3BED">
              <w:rPr>
                <w:noProof/>
                <w:lang w:eastAsia="fr-FR"/>
              </w:rPr>
              <w:drawing>
                <wp:inline distT="0" distB="0" distL="0" distR="0">
                  <wp:extent cx="1891331" cy="2698271"/>
                  <wp:effectExtent l="57150" t="19050" r="108919" b="102079"/>
                  <wp:docPr id="3" name="Image 78" descr="DSC0026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28" descr="DSC00266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377" cy="2702617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B3BED" w:rsidRPr="006B3BED">
              <w:rPr>
                <w:noProof/>
                <w:lang w:eastAsia="fr-FR"/>
              </w:rPr>
              <w:drawing>
                <wp:inline distT="0" distB="0" distL="0" distR="0">
                  <wp:extent cx="1844591" cy="2733950"/>
                  <wp:effectExtent l="57150" t="19050" r="117559" b="85450"/>
                  <wp:docPr id="79" name="Image 79" descr="IMG2020072714405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7" descr="IMG20200727144053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257" cy="2751241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chemeClr val="tx1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BA5305" w:rsidRPr="00DB4D67" w:rsidRDefault="00BA5305" w:rsidP="00E00152">
            <w:pPr>
              <w:rPr>
                <w:b/>
                <w:sz w:val="24"/>
              </w:rPr>
            </w:pPr>
          </w:p>
          <w:p w:rsidR="006D643D" w:rsidRPr="00DB4D67" w:rsidRDefault="002460BA" w:rsidP="00E00152">
            <w:pPr>
              <w:rPr>
                <w:b/>
                <w:sz w:val="28"/>
              </w:rPr>
            </w:pPr>
            <w:r w:rsidRPr="002460BA">
              <w:rPr>
                <w:b/>
                <w:noProof/>
                <w:sz w:val="20"/>
                <w:lang w:eastAsia="fr-FR"/>
              </w:rPr>
              <w:pict>
                <v:shape id="_x0000_s1071" type="#_x0000_t202" style="position:absolute;margin-left:-.95pt;margin-top:101.2pt;width:133.1pt;height:98.5pt;z-index:251698176" strokecolor="white [3212]">
                  <v:textbox>
                    <w:txbxContent>
                      <w:p w:rsidR="00DB4D67" w:rsidRPr="00DB4D67" w:rsidRDefault="00DB4D67" w:rsidP="00DB4D67">
                        <w:pPr>
                          <w:jc w:val="both"/>
                          <w:rPr>
                            <w:sz w:val="24"/>
                          </w:rPr>
                        </w:pPr>
                        <w:r w:rsidRPr="00DB4D6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حرك صفين من أجهزة الاختبار </w:t>
                        </w:r>
                        <w:proofErr w:type="spellStart"/>
                        <w:r w:rsidRPr="00DB4D6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>للأمام</w:t>
                        </w:r>
                        <w:proofErr w:type="spellEnd"/>
                        <w:r w:rsidRPr="00DB4D6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 أو للخلف عن طريق فتح المقابض المقابلة</w:t>
                        </w:r>
                      </w:p>
                    </w:txbxContent>
                  </v:textbox>
                </v:shape>
              </w:pict>
            </w:r>
            <w:r w:rsidR="00791554" w:rsidRPr="00DB4D67">
              <w:rPr>
                <w:b/>
                <w:sz w:val="28"/>
              </w:rPr>
              <w:t>Déplacer en avant ou arrière les deux rangs d’embouts en débloquant les correspondantes poignées</w:t>
            </w:r>
          </w:p>
          <w:p w:rsidR="00BA5305" w:rsidRPr="006B1378" w:rsidRDefault="00BA5305" w:rsidP="00E00152">
            <w:pPr>
              <w:rPr>
                <w:b/>
              </w:rPr>
            </w:pPr>
          </w:p>
        </w:tc>
      </w:tr>
      <w:tr w:rsidR="00636A70" w:rsidRPr="006B1378" w:rsidTr="00256E94">
        <w:trPr>
          <w:trHeight w:val="2773"/>
        </w:trPr>
        <w:tc>
          <w:tcPr>
            <w:tcW w:w="709" w:type="dxa"/>
            <w:tcBorders>
              <w:top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AC16FA" w:rsidRDefault="00AC16FA" w:rsidP="00E00152">
            <w:pPr>
              <w:jc w:val="center"/>
              <w:rPr>
                <w:b/>
                <w:sz w:val="36"/>
              </w:rPr>
            </w:pPr>
          </w:p>
          <w:p w:rsidR="00636A70" w:rsidRDefault="00AC16FA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  <w:p w:rsidR="00AC16FA" w:rsidRPr="006B1378" w:rsidRDefault="00AC16FA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120" w:type="dxa"/>
          </w:tcPr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Pr="006B1378" w:rsidRDefault="009D61BD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Réglage Tension</w:t>
            </w:r>
          </w:p>
        </w:tc>
        <w:tc>
          <w:tcPr>
            <w:tcW w:w="6662" w:type="dxa"/>
          </w:tcPr>
          <w:p w:rsidR="00636A70" w:rsidRDefault="00DF2AEE" w:rsidP="00E00152">
            <w:r>
              <w:rPr>
                <w:noProof/>
                <w:lang w:eastAsia="fr-FR"/>
              </w:rPr>
              <w:pict>
                <v:oval id="_x0000_s1059" style="position:absolute;margin-left:62.45pt;margin-top:112.3pt;width:64.55pt;height:64.3pt;z-index:251685888;mso-position-horizontal-relative:text;mso-position-vertical-relative:text" filled="f" strokecolor="red" strokeweight="3pt"/>
              </w:pict>
            </w:r>
            <w:r w:rsidR="00DC7E87">
              <w:rPr>
                <w:noProof/>
                <w:lang w:eastAsia="fr-FR"/>
              </w:rPr>
              <w:pict>
                <v:oval id="_x0000_s1058" style="position:absolute;margin-left:214.6pt;margin-top:128.35pt;width:50.95pt;height:64.3pt;z-index:251684864;mso-position-horizontal-relative:text;mso-position-vertical-relative:text" filled="f" strokecolor="red" strokeweight="3pt"/>
              </w:pict>
            </w:r>
            <w:r w:rsidR="002460BA">
              <w:rPr>
                <w:noProof/>
                <w:lang w:eastAsia="fr-FR"/>
              </w:rPr>
              <w:pict>
                <v:oval id="_x0000_s1080" style="position:absolute;margin-left:208.45pt;margin-top:72.4pt;width:57.1pt;height:50.55pt;z-index:251706368;mso-position-horizontal-relative:text;mso-position-vertical-relative:text" filled="f" strokecolor="red" strokeweight="3pt"/>
              </w:pict>
            </w:r>
            <w:r w:rsidR="009D61BD">
              <w:rPr>
                <w:noProof/>
                <w:lang w:eastAsia="fr-FR"/>
              </w:rPr>
              <w:t xml:space="preserve"> </w:t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1899561" cy="2725947"/>
                  <wp:effectExtent l="19050" t="0" r="5439" b="0"/>
                  <wp:docPr id="5" name="Image 4" descr="IMG202009210958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21095835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572" cy="2725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D61BD">
              <w:rPr>
                <w:noProof/>
                <w:lang w:eastAsia="fr-FR"/>
              </w:rPr>
              <w:t xml:space="preserve">    </w:t>
            </w:r>
            <w:r w:rsidR="00405A50">
              <w:rPr>
                <w:noProof/>
                <w:lang w:eastAsia="fr-FR"/>
              </w:rPr>
              <w:drawing>
                <wp:inline distT="0" distB="0" distL="0" distR="0">
                  <wp:extent cx="1965025" cy="2724150"/>
                  <wp:effectExtent l="19050" t="0" r="0" b="0"/>
                  <wp:docPr id="1" name="Image 0" descr="IMG202009011539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1153920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5025" cy="272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D643D" w:rsidRDefault="003E7672" w:rsidP="00E00152">
            <w:pPr>
              <w:rPr>
                <w:b/>
              </w:rPr>
            </w:pPr>
            <w:r w:rsidRPr="003E7672">
              <w:rPr>
                <w:b/>
                <w:sz w:val="32"/>
              </w:rPr>
              <w:t>La tension de générateur (modifiable à partir de la vis-écrou) qui varie entre 800v – 1500v</w:t>
            </w:r>
          </w:p>
          <w:p w:rsidR="006D643D" w:rsidRDefault="002460BA" w:rsidP="00E00152">
            <w:pPr>
              <w:rPr>
                <w:b/>
              </w:rPr>
            </w:pPr>
            <w:r w:rsidRPr="002460BA">
              <w:rPr>
                <w:b/>
                <w:noProof/>
                <w:sz w:val="32"/>
                <w:lang w:eastAsia="fr-FR"/>
              </w:rPr>
              <w:pict>
                <v:shape id="_x0000_s1072" type="#_x0000_t202" style="position:absolute;margin-left:-.95pt;margin-top:.35pt;width:133.1pt;height:89pt;z-index:251699200" strokecolor="white [3212]">
                  <v:textbox>
                    <w:txbxContent>
                      <w:p w:rsidR="00DB4D67" w:rsidRPr="00DB4D67" w:rsidRDefault="00DB4D67" w:rsidP="008D5B57">
                        <w:pPr>
                          <w:jc w:val="both"/>
                        </w:pPr>
                        <w:r w:rsidRPr="00DB4D6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جهد المولد </w:t>
                        </w:r>
                        <w:r w:rsidRPr="00DB4D67">
                          <w:rPr>
                            <w:rFonts w:ascii="Times New Roman" w:eastAsia="Times New Roman" w:hAnsi="Times New Roman" w:cs="Times New Roman"/>
                            <w:b/>
                            <w:color w:val="222222"/>
                            <w:sz w:val="28"/>
                            <w:szCs w:val="24"/>
                            <w:lang w:eastAsia="fr-FR"/>
                          </w:rPr>
                          <w:t>(</w:t>
                        </w:r>
                        <w:r w:rsidRPr="00DB4D6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قابل للتعديل من </w:t>
                        </w:r>
                        <w:proofErr w:type="spellStart"/>
                        <w:r w:rsidRPr="00DB4D6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>الجوز</w:t>
                        </w:r>
                        <w:proofErr w:type="spellEnd"/>
                        <w:r w:rsidRPr="00DB4D6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 اللولبي</w:t>
                        </w:r>
                        <w:r w:rsidRPr="00DB4D67">
                          <w:rPr>
                            <w:rFonts w:ascii="Times New Roman" w:eastAsia="Times New Roman" w:hAnsi="Times New Roman" w:cs="Times New Roman"/>
                            <w:b/>
                            <w:color w:val="222222"/>
                            <w:sz w:val="28"/>
                            <w:szCs w:val="24"/>
                            <w:lang w:eastAsia="fr-FR"/>
                          </w:rPr>
                          <w:t xml:space="preserve">) </w:t>
                        </w:r>
                        <w:r w:rsidRPr="00DB4D6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والذي يتراوح بين </w:t>
                        </w:r>
                        <w:r w:rsidRPr="00DB4D67">
                          <w:rPr>
                            <w:rFonts w:ascii="Times New Roman" w:eastAsia="Times New Roman" w:hAnsi="Times New Roman" w:cs="Times New Roman"/>
                            <w:b/>
                            <w:color w:val="222222"/>
                            <w:sz w:val="28"/>
                            <w:szCs w:val="24"/>
                            <w:lang w:eastAsia="fr-FR"/>
                          </w:rPr>
                          <w:t xml:space="preserve">800 </w:t>
                        </w:r>
                        <w:r w:rsidRPr="00DB4D6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فولت </w:t>
                        </w:r>
                        <w:r w:rsidRPr="00DB4D67">
                          <w:rPr>
                            <w:rFonts w:ascii="Times New Roman" w:eastAsia="Times New Roman" w:hAnsi="Times New Roman" w:cs="Times New Roman"/>
                            <w:b/>
                            <w:color w:val="222222"/>
                            <w:sz w:val="28"/>
                            <w:szCs w:val="24"/>
                            <w:lang w:eastAsia="fr-FR"/>
                          </w:rPr>
                          <w:t xml:space="preserve">- 1500 </w:t>
                        </w:r>
                        <w:r w:rsidRPr="00DB4D6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>فولت</w:t>
                        </w:r>
                      </w:p>
                    </w:txbxContent>
                  </v:textbox>
                </v:shape>
              </w:pict>
            </w:r>
          </w:p>
          <w:p w:rsidR="00636A70" w:rsidRPr="006B1378" w:rsidRDefault="00636A70" w:rsidP="00E00152">
            <w:pPr>
              <w:rPr>
                <w:b/>
              </w:rPr>
            </w:pPr>
          </w:p>
        </w:tc>
      </w:tr>
      <w:tr w:rsidR="00636A70" w:rsidRPr="006B1378" w:rsidTr="00256E94">
        <w:trPr>
          <w:trHeight w:val="3110"/>
        </w:trPr>
        <w:tc>
          <w:tcPr>
            <w:tcW w:w="709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6</w:t>
            </w:r>
          </w:p>
        </w:tc>
        <w:tc>
          <w:tcPr>
            <w:tcW w:w="1120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Pr="006B1378" w:rsidRDefault="00460616" w:rsidP="0046061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Contrôle élément</w:t>
            </w:r>
          </w:p>
        </w:tc>
        <w:tc>
          <w:tcPr>
            <w:tcW w:w="6662" w:type="dxa"/>
          </w:tcPr>
          <w:p w:rsidR="00636A70" w:rsidRDefault="009D61BD" w:rsidP="00EB35B9">
            <w:r w:rsidRPr="009D61BD">
              <w:rPr>
                <w:noProof/>
                <w:lang w:eastAsia="fr-FR"/>
              </w:rPr>
              <w:drawing>
                <wp:inline distT="0" distB="0" distL="0" distR="0">
                  <wp:extent cx="3902218" cy="1890203"/>
                  <wp:effectExtent l="57150" t="19050" r="117332" b="90997"/>
                  <wp:docPr id="81" name="Image 81" descr="plq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29" descr="plq.PN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4679" cy="189139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chemeClr val="tx1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36A70" w:rsidRDefault="002460BA" w:rsidP="00EB35B9">
            <w:pPr>
              <w:rPr>
                <w:b/>
              </w:rPr>
            </w:pPr>
            <w:r w:rsidRPr="002460BA">
              <w:rPr>
                <w:b/>
                <w:noProof/>
                <w:sz w:val="32"/>
                <w:lang w:eastAsia="fr-FR"/>
              </w:rPr>
              <w:pict>
                <v:shape id="_x0000_s1073" type="#_x0000_t202" style="position:absolute;margin-left:-.95pt;margin-top:76.7pt;width:133.1pt;height:74.1pt;z-index:251700224;mso-position-horizontal-relative:text;mso-position-vertical-relative:text" strokecolor="white [3212]">
                  <v:textbox>
                    <w:txbxContent>
                      <w:p w:rsidR="008D5B57" w:rsidRPr="008D5B57" w:rsidRDefault="008D5B57" w:rsidP="008D5B57">
                        <w:pPr>
                          <w:jc w:val="both"/>
                        </w:pPr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لا تطبق </w:t>
                        </w:r>
                        <w:proofErr w:type="spellStart"/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>الفولتية</w:t>
                        </w:r>
                        <w:proofErr w:type="spellEnd"/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 العالية جدًا </w:t>
                        </w:r>
                        <w:proofErr w:type="spellStart"/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>،</w:t>
                        </w:r>
                        <w:proofErr w:type="spellEnd"/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 يجب ألا تتجاوز </w:t>
                        </w:r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color w:val="222222"/>
                            <w:sz w:val="28"/>
                            <w:szCs w:val="24"/>
                            <w:u w:val="single"/>
                            <w:lang w:eastAsia="fr-FR"/>
                          </w:rPr>
                          <w:t>1200</w:t>
                        </w:r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 فولت</w:t>
                        </w:r>
                      </w:p>
                    </w:txbxContent>
                  </v:textbox>
                </v:shape>
              </w:pict>
            </w:r>
            <w:r w:rsidR="00460616" w:rsidRPr="00460616">
              <w:rPr>
                <w:b/>
                <w:sz w:val="32"/>
              </w:rPr>
              <w:t>Ne pas appliquer des tensions très élevé on ne doit pas dépasser 1200v</w:t>
            </w:r>
            <w:r w:rsidR="00AC16FA" w:rsidRPr="00AC16FA">
              <w:rPr>
                <w:b/>
                <w:sz w:val="36"/>
              </w:rPr>
              <w:t xml:space="preserve">             </w:t>
            </w:r>
          </w:p>
          <w:p w:rsidR="006D643D" w:rsidRDefault="00636A70" w:rsidP="00EB35B9">
            <w:pPr>
              <w:rPr>
                <w:b/>
              </w:rPr>
            </w:pPr>
            <w:r w:rsidRPr="006B1378">
              <w:rPr>
                <w:b/>
              </w:rPr>
              <w:t xml:space="preserve">   </w:t>
            </w:r>
          </w:p>
          <w:p w:rsidR="00636A70" w:rsidRPr="006B1378" w:rsidRDefault="00636A70" w:rsidP="00EB35B9">
            <w:pPr>
              <w:rPr>
                <w:b/>
              </w:rPr>
            </w:pPr>
          </w:p>
        </w:tc>
      </w:tr>
      <w:tr w:rsidR="00636A70" w:rsidRPr="00BA5305" w:rsidTr="00256E94">
        <w:trPr>
          <w:trHeight w:val="2959"/>
        </w:trPr>
        <w:tc>
          <w:tcPr>
            <w:tcW w:w="709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7</w:t>
            </w:r>
          </w:p>
          <w:p w:rsidR="00636A70" w:rsidRPr="006B1378" w:rsidRDefault="00636A70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120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Pr="002209A2" w:rsidRDefault="00636A70" w:rsidP="00EB35B9">
            <w:pPr>
              <w:rPr>
                <w:b/>
                <w:sz w:val="28"/>
              </w:rPr>
            </w:pPr>
          </w:p>
          <w:p w:rsidR="00636A70" w:rsidRDefault="002209A2" w:rsidP="00EB35B9">
            <w:r w:rsidRPr="002209A2">
              <w:rPr>
                <w:b/>
                <w:sz w:val="28"/>
              </w:rPr>
              <w:t xml:space="preserve">Paramétrage </w:t>
            </w:r>
            <w:r w:rsidR="00AC16FA" w:rsidRPr="002209A2">
              <w:rPr>
                <w:b/>
                <w:sz w:val="28"/>
              </w:rPr>
              <w:t xml:space="preserve"> </w:t>
            </w:r>
          </w:p>
        </w:tc>
        <w:tc>
          <w:tcPr>
            <w:tcW w:w="6662" w:type="dxa"/>
          </w:tcPr>
          <w:p w:rsidR="00636A70" w:rsidRDefault="00DC7E87" w:rsidP="00EB35B9">
            <w:r>
              <w:rPr>
                <w:noProof/>
                <w:lang w:eastAsia="fr-FR"/>
              </w:rPr>
              <w:pict>
                <v:oval id="_x0000_s1082" style="position:absolute;margin-left:33.05pt;margin-top:39.95pt;width:118.2pt;height:91.7pt;z-index:251707392;mso-position-horizontal-relative:text;mso-position-vertical-relative:text" filled="f" strokecolor="red" strokeweight="3pt"/>
              </w:pict>
            </w:r>
            <w:r w:rsidR="002460BA">
              <w:rPr>
                <w:noProof/>
                <w:lang w:eastAsia="fr-FR"/>
              </w:rPr>
              <w:pict>
                <v:oval id="_x0000_s1070" style="position:absolute;margin-left:166.4pt;margin-top:17.85pt;width:118.2pt;height:91.7pt;z-index:251697152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3930441" cy="2335961"/>
                  <wp:effectExtent l="57150" t="19050" r="108159" b="102439"/>
                  <wp:docPr id="4" name="Image 3" descr="IMG20200917142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17142107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9702" cy="2335522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AC16FA" w:rsidRPr="002209A2" w:rsidRDefault="002209A2" w:rsidP="00283EEE">
            <w:pPr>
              <w:rPr>
                <w:b/>
                <w:sz w:val="24"/>
              </w:rPr>
            </w:pPr>
            <w:r w:rsidRPr="002209A2">
              <w:rPr>
                <w:b/>
                <w:sz w:val="28"/>
              </w:rPr>
              <w:t xml:space="preserve">Paramétrer courant de contrôle </w:t>
            </w:r>
            <w:proofErr w:type="spellStart"/>
            <w:r w:rsidRPr="002209A2">
              <w:rPr>
                <w:b/>
                <w:sz w:val="28"/>
              </w:rPr>
              <w:t>Ierr</w:t>
            </w:r>
            <w:proofErr w:type="spellEnd"/>
            <w:r w:rsidRPr="002209A2">
              <w:rPr>
                <w:b/>
                <w:sz w:val="28"/>
              </w:rPr>
              <w:t xml:space="preserve"> et sensibilisation SET ICC (%) Voir </w:t>
            </w:r>
            <w:r w:rsidRPr="002209A2">
              <w:rPr>
                <w:b/>
                <w:sz w:val="28"/>
                <w:u w:val="single"/>
              </w:rPr>
              <w:t>DOC GDT040</w:t>
            </w:r>
          </w:p>
          <w:p w:rsidR="00636A70" w:rsidRDefault="00DC7E87" w:rsidP="00EB35B9">
            <w:pPr>
              <w:jc w:val="center"/>
              <w:rPr>
                <w:b/>
              </w:rPr>
            </w:pPr>
            <w:r w:rsidRPr="002460BA">
              <w:rPr>
                <w:b/>
                <w:noProof/>
                <w:sz w:val="28"/>
                <w:lang w:eastAsia="fr-FR"/>
              </w:rPr>
              <w:pict>
                <v:shape id="_x0000_s1074" type="#_x0000_t202" style="position:absolute;left:0;text-align:left;margin-left:-.45pt;margin-top:5.55pt;width:133.1pt;height:86.95pt;z-index:251701248" strokecolor="white [3212]">
                  <v:textbox style="mso-next-textbox:#_x0000_s1074">
                    <w:txbxContent>
                      <w:p w:rsidR="008D5B57" w:rsidRPr="008D5B57" w:rsidRDefault="008D5B57" w:rsidP="008D5B57">
                        <w:proofErr w:type="spellStart"/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color w:val="222222"/>
                            <w:sz w:val="28"/>
                            <w:szCs w:val="24"/>
                            <w:lang w:eastAsia="fr-FR"/>
                          </w:rPr>
                          <w:t>Ierr</w:t>
                        </w:r>
                        <w:proofErr w:type="spellEnd"/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color w:val="222222"/>
                            <w:sz w:val="28"/>
                            <w:szCs w:val="24"/>
                            <w:lang w:eastAsia="fr-FR"/>
                          </w:rPr>
                          <w:t xml:space="preserve"> </w:t>
                        </w:r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تكوين التحكم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222222"/>
                            <w:sz w:val="28"/>
                            <w:szCs w:val="24"/>
                            <w:lang w:eastAsia="fr-FR"/>
                          </w:rPr>
                          <w:t xml:space="preserve"> </w:t>
                        </w:r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color w:val="222222"/>
                            <w:sz w:val="28"/>
                            <w:szCs w:val="24"/>
                            <w:lang w:eastAsia="fr-FR"/>
                          </w:rPr>
                          <w:t>SET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222222"/>
                            <w:sz w:val="28"/>
                            <w:szCs w:val="24"/>
                            <w:lang w:eastAsia="fr-FR"/>
                          </w:rPr>
                          <w:t xml:space="preserve"> </w:t>
                        </w:r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الحالي وإدراك </w:t>
                        </w:r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color w:val="222222"/>
                            <w:sz w:val="28"/>
                            <w:szCs w:val="24"/>
                            <w:lang w:eastAsia="fr-FR"/>
                          </w:rPr>
                          <w:t>ICC (</w:t>
                        </w:r>
                        <w:proofErr w:type="spellStart"/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>٪</w:t>
                        </w:r>
                        <w:proofErr w:type="spellEnd"/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color w:val="222222"/>
                            <w:sz w:val="28"/>
                            <w:szCs w:val="24"/>
                            <w:lang w:eastAsia="fr-FR"/>
                          </w:rPr>
                          <w:t xml:space="preserve">) </w:t>
                        </w:r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انظر </w:t>
                        </w:r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color w:val="222222"/>
                            <w:sz w:val="28"/>
                            <w:szCs w:val="24"/>
                            <w:u w:val="single"/>
                            <w:lang w:eastAsia="fr-FR"/>
                          </w:rPr>
                          <w:t>DOC GDT040</w:t>
                        </w:r>
                      </w:p>
                    </w:txbxContent>
                  </v:textbox>
                </v:shape>
              </w:pict>
            </w:r>
          </w:p>
          <w:p w:rsidR="008D5B57" w:rsidRPr="00BA5305" w:rsidRDefault="008D5B57" w:rsidP="00EB35B9">
            <w:pPr>
              <w:jc w:val="center"/>
              <w:rPr>
                <w:b/>
              </w:rPr>
            </w:pPr>
          </w:p>
        </w:tc>
      </w:tr>
      <w:tr w:rsidR="00636A70" w:rsidRPr="006B1378" w:rsidTr="00256E94">
        <w:trPr>
          <w:trHeight w:val="2973"/>
        </w:trPr>
        <w:tc>
          <w:tcPr>
            <w:tcW w:w="709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8</w:t>
            </w:r>
          </w:p>
        </w:tc>
        <w:tc>
          <w:tcPr>
            <w:tcW w:w="1120" w:type="dxa"/>
          </w:tcPr>
          <w:p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:rsidR="00636A70" w:rsidRPr="008D5B57" w:rsidRDefault="00636A70" w:rsidP="00EB35B9">
            <w:pPr>
              <w:jc w:val="center"/>
              <w:rPr>
                <w:b/>
                <w:sz w:val="40"/>
              </w:rPr>
            </w:pPr>
          </w:p>
          <w:p w:rsidR="00636A70" w:rsidRPr="006B1378" w:rsidRDefault="008D5B57" w:rsidP="00AC16FA">
            <w:pPr>
              <w:rPr>
                <w:b/>
                <w:sz w:val="24"/>
              </w:rPr>
            </w:pPr>
            <w:r w:rsidRPr="008D5B57">
              <w:rPr>
                <w:b/>
                <w:sz w:val="24"/>
              </w:rPr>
              <w:t>Contrôle Courant</w:t>
            </w:r>
          </w:p>
        </w:tc>
        <w:tc>
          <w:tcPr>
            <w:tcW w:w="6662" w:type="dxa"/>
          </w:tcPr>
          <w:p w:rsidR="00636A70" w:rsidRDefault="002460BA" w:rsidP="00EB35B9">
            <w:r>
              <w:rPr>
                <w:noProof/>
                <w:lang w:eastAsia="fr-FR"/>
              </w:rPr>
              <w:pict>
                <v:oval id="_x0000_s1033" style="position:absolute;margin-left:53.65pt;margin-top:74pt;width:181.5pt;height:43.5pt;z-index:251665408;mso-position-horizontal-relative:text;mso-position-vertical-relative:text" filled="f" strokecolor="red" strokeweight="3pt"/>
              </w:pict>
            </w:r>
            <w:r w:rsidR="00DF2AEE">
              <w:rPr>
                <w:noProof/>
                <w:lang w:eastAsia="fr-FR"/>
              </w:rPr>
              <w:drawing>
                <wp:inline distT="0" distB="0" distL="0" distR="0">
                  <wp:extent cx="3932447" cy="2060835"/>
                  <wp:effectExtent l="57150" t="19050" r="106153" b="91815"/>
                  <wp:docPr id="7" name="Image 6" descr="IMG202009210958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21095801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4121" cy="2061713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36A70" w:rsidRDefault="00636A70" w:rsidP="00EB35B9">
            <w:pPr>
              <w:rPr>
                <w:b/>
              </w:rPr>
            </w:pPr>
          </w:p>
          <w:p w:rsidR="00636A70" w:rsidRPr="006D643D" w:rsidRDefault="008D5B57" w:rsidP="00EB35B9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Contrôler le courant dans chaque cellule </w:t>
            </w:r>
          </w:p>
          <w:p w:rsidR="006D643D" w:rsidRDefault="002460BA" w:rsidP="00EB35B9">
            <w:pPr>
              <w:rPr>
                <w:b/>
                <w:sz w:val="36"/>
              </w:rPr>
            </w:pPr>
            <w:r w:rsidRPr="002460BA">
              <w:rPr>
                <w:b/>
                <w:noProof/>
                <w:lang w:eastAsia="fr-FR"/>
              </w:rPr>
              <w:pict>
                <v:shape id="_x0000_s1075" type="#_x0000_t202" style="position:absolute;margin-left:-4.05pt;margin-top:2pt;width:133.1pt;height:75.55pt;z-index:251702272" strokecolor="white [3212]">
                  <v:textbox style="mso-next-textbox:#_x0000_s1075">
                    <w:txbxContent>
                      <w:p w:rsidR="008D5B57" w:rsidRPr="008D5B57" w:rsidRDefault="008D5B57" w:rsidP="008D5B57">
                        <w:pPr>
                          <w:jc w:val="both"/>
                          <w:rPr>
                            <w:sz w:val="24"/>
                          </w:rPr>
                        </w:pPr>
                        <w:r w:rsidRPr="008D5B5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السيطرة على التيار في كل خلية</w:t>
                        </w:r>
                      </w:p>
                    </w:txbxContent>
                  </v:textbox>
                </v:shape>
              </w:pict>
            </w:r>
          </w:p>
          <w:p w:rsidR="00165657" w:rsidRPr="006B1378" w:rsidRDefault="00165657" w:rsidP="00EB35B9">
            <w:pPr>
              <w:rPr>
                <w:b/>
              </w:rPr>
            </w:pPr>
          </w:p>
        </w:tc>
      </w:tr>
      <w:tr w:rsidR="00165657" w:rsidRPr="006B1378" w:rsidTr="00256E94">
        <w:trPr>
          <w:trHeight w:val="2773"/>
        </w:trPr>
        <w:tc>
          <w:tcPr>
            <w:tcW w:w="709" w:type="dxa"/>
          </w:tcPr>
          <w:p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:rsidR="00165657" w:rsidRDefault="00165657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9</w:t>
            </w:r>
          </w:p>
          <w:p w:rsidR="00165657" w:rsidRPr="006B1378" w:rsidRDefault="00165657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120" w:type="dxa"/>
          </w:tcPr>
          <w:p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:rsidR="00165657" w:rsidRPr="006B1378" w:rsidRDefault="008D5B57" w:rsidP="00EB35B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Contrôle Elément </w:t>
            </w:r>
            <w:r w:rsidR="00165657">
              <w:rPr>
                <w:b/>
                <w:sz w:val="24"/>
              </w:rPr>
              <w:t xml:space="preserve"> </w:t>
            </w:r>
          </w:p>
        </w:tc>
        <w:tc>
          <w:tcPr>
            <w:tcW w:w="6662" w:type="dxa"/>
          </w:tcPr>
          <w:p w:rsidR="00165657" w:rsidRDefault="002460BA" w:rsidP="00EB35B9">
            <w:r>
              <w:rPr>
                <w:noProof/>
                <w:lang w:eastAsia="fr-FR"/>
              </w:rPr>
              <w:pict>
                <v:oval id="_x0000_s1079" style="position:absolute;margin-left:53.65pt;margin-top:87.5pt;width:86.95pt;height:38.7pt;z-index:251705344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78" style="position:absolute;margin-left:201.05pt;margin-top:13.45pt;width:48.2pt;height:74.05pt;z-index:251704320;mso-position-horizontal-relative:text;mso-position-vertical-relative:text" filled="f" strokecolor="red" strokeweight="3pt"/>
              </w:pict>
            </w:r>
            <w:r w:rsidR="00AE37E8" w:rsidRPr="00AE37E8">
              <w:rPr>
                <w:noProof/>
                <w:lang w:eastAsia="fr-FR"/>
              </w:rPr>
              <w:drawing>
                <wp:inline distT="0" distB="0" distL="0" distR="0">
                  <wp:extent cx="1839385" cy="2646513"/>
                  <wp:effectExtent l="57150" t="19050" r="122765" b="96687"/>
                  <wp:docPr id="10" name="Image 84" descr="IMG2020072716013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0" descr="IMG20200727160134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735" cy="2655649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chemeClr val="tx1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0E3927">
              <w:t xml:space="preserve"> </w:t>
            </w:r>
            <w:r w:rsidR="00AE37E8" w:rsidRPr="00AE37E8">
              <w:rPr>
                <w:noProof/>
                <w:lang w:eastAsia="fr-FR"/>
              </w:rPr>
              <w:drawing>
                <wp:inline distT="0" distB="0" distL="0" distR="0">
                  <wp:extent cx="1924026" cy="2721718"/>
                  <wp:effectExtent l="38100" t="19050" r="19074" b="21482"/>
                  <wp:docPr id="85" name="Image 85" descr="IMG2020072716044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1" descr="IMG20200727160449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9206" cy="2757338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0E3927" w:rsidRPr="008D5B57" w:rsidRDefault="00022A34" w:rsidP="00EB35B9">
            <w:pPr>
              <w:rPr>
                <w:b/>
                <w:sz w:val="28"/>
              </w:rPr>
            </w:pPr>
            <w:r w:rsidRPr="008D5B57">
              <w:rPr>
                <w:b/>
                <w:sz w:val="28"/>
              </w:rPr>
              <w:t>La batterie est positive au test, elle continue, si non Vérifier l'ensemble défectueux manuellement</w:t>
            </w:r>
          </w:p>
          <w:p w:rsidR="00165657" w:rsidRDefault="002460BA" w:rsidP="00EB35B9">
            <w:pPr>
              <w:rPr>
                <w:b/>
              </w:rPr>
            </w:pPr>
            <w:r w:rsidRPr="002460BA">
              <w:rPr>
                <w:b/>
                <w:noProof/>
                <w:sz w:val="28"/>
                <w:lang w:eastAsia="fr-FR"/>
              </w:rPr>
              <w:pict>
                <v:shape id="_x0000_s1077" type="#_x0000_t202" style="position:absolute;margin-left:-.45pt;margin-top:2.05pt;width:133.1pt;height:120.9pt;z-index:251703296" strokecolor="white [3212]">
                  <v:textbox style="mso-next-textbox:#_x0000_s1077">
                    <w:txbxContent>
                      <w:p w:rsidR="00E85395" w:rsidRPr="00E85395" w:rsidRDefault="00E85395" w:rsidP="00E85395">
                        <w:r w:rsidRPr="00E8539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البطارية صحيحة أثناء الاختبار </w:t>
                        </w:r>
                        <w:proofErr w:type="spellStart"/>
                        <w:r w:rsidRPr="00E8539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،</w:t>
                        </w:r>
                        <w:proofErr w:type="spellEnd"/>
                        <w:r w:rsidRPr="00E8539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 تستمر </w:t>
                        </w:r>
                        <w:proofErr w:type="spellStart"/>
                        <w:r w:rsidRPr="00E8539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،</w:t>
                        </w:r>
                        <w:proofErr w:type="spellEnd"/>
                        <w:r w:rsidRPr="00E8539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 إن لم يكن تحقق من التجميع المعيب يدويًا</w:t>
                        </w:r>
                      </w:p>
                    </w:txbxContent>
                  </v:textbox>
                </v:shape>
              </w:pict>
            </w:r>
          </w:p>
          <w:p w:rsidR="000E3927" w:rsidRPr="006B1378" w:rsidRDefault="000E3927" w:rsidP="00EB35B9">
            <w:pPr>
              <w:rPr>
                <w:b/>
              </w:rPr>
            </w:pPr>
          </w:p>
        </w:tc>
      </w:tr>
    </w:tbl>
    <w:p w:rsidR="00B84CF1" w:rsidRPr="00465FC2" w:rsidRDefault="00165657" w:rsidP="00165657">
      <w:pPr>
        <w:tabs>
          <w:tab w:val="left" w:pos="10335"/>
        </w:tabs>
      </w:pPr>
      <w:r>
        <w:tab/>
      </w:r>
    </w:p>
    <w:sectPr w:rsidR="00B84CF1" w:rsidRPr="00465FC2" w:rsidSect="006B21B3">
      <w:headerReference w:type="default" r:id="rId20"/>
      <w:footerReference w:type="default" r:id="rId21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D5C" w:rsidRDefault="003A0D5C" w:rsidP="00465FC2">
      <w:pPr>
        <w:spacing w:after="0" w:line="240" w:lineRule="auto"/>
      </w:pPr>
      <w:r>
        <w:separator/>
      </w:r>
    </w:p>
  </w:endnote>
  <w:endnote w:type="continuationSeparator" w:id="0">
    <w:p w:rsidR="003A0D5C" w:rsidRDefault="003A0D5C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0" w:type="auto"/>
      <w:tblLook w:val="04A0"/>
    </w:tblPr>
    <w:tblGrid>
      <w:gridCol w:w="2951"/>
      <w:gridCol w:w="2957"/>
      <w:gridCol w:w="2968"/>
      <w:gridCol w:w="2964"/>
    </w:tblGrid>
    <w:tr w:rsidR="008D0AD6" w:rsidRPr="008D0AD6" w:rsidTr="00EB35B9">
      <w:tc>
        <w:tcPr>
          <w:tcW w:w="3011" w:type="dxa"/>
        </w:tcPr>
        <w:p w:rsidR="008D0AD6" w:rsidRPr="00512A19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:rsidR="008D0AD6" w:rsidRPr="00512A19" w:rsidRDefault="008D0AD6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8"/>
            </w:rPr>
            <w:t>V</w:t>
          </w:r>
          <w:r w:rsidR="00512A19" w:rsidRPr="00512A19">
            <w:rPr>
              <w:rFonts w:asciiTheme="majorBidi" w:hAnsiTheme="majorBidi" w:cstheme="majorBidi"/>
              <w:b/>
              <w:sz w:val="28"/>
            </w:rPr>
            <w:t>érification</w:t>
          </w:r>
        </w:p>
      </w:tc>
      <w:tc>
        <w:tcPr>
          <w:tcW w:w="3012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8"/>
            </w:rPr>
            <w:t xml:space="preserve">Approbation </w:t>
          </w:r>
          <w:r w:rsidR="008D0AD6" w:rsidRPr="00512A19">
            <w:rPr>
              <w:rFonts w:asciiTheme="majorBidi" w:hAnsiTheme="majorBidi" w:cstheme="majorBidi"/>
              <w:b/>
              <w:sz w:val="28"/>
            </w:rPr>
            <w:t xml:space="preserve"> </w:t>
          </w:r>
        </w:p>
      </w:tc>
    </w:tr>
    <w:tr w:rsidR="008D0AD6" w:rsidRPr="00465FC2" w:rsidTr="00EB35B9">
      <w:tc>
        <w:tcPr>
          <w:tcW w:w="3011" w:type="dxa"/>
        </w:tcPr>
        <w:p w:rsidR="00DC7E87" w:rsidRPr="00512A19" w:rsidRDefault="00512A19" w:rsidP="00DC7E87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512A19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512A19">
            <w:rPr>
              <w:rFonts w:asciiTheme="majorBidi" w:hAnsiTheme="majorBidi" w:cstheme="majorBidi"/>
              <w:b/>
              <w:sz w:val="24"/>
              <w:szCs w:val="20"/>
            </w:rPr>
            <w:t>Ingénieur Méthodes</w:t>
          </w:r>
        </w:p>
      </w:tc>
      <w:tc>
        <w:tcPr>
          <w:tcW w:w="3012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512A19">
            <w:rPr>
              <w:rFonts w:asciiTheme="majorBidi" w:hAnsiTheme="majorBidi" w:cstheme="majorBidi"/>
              <w:b/>
              <w:sz w:val="24"/>
              <w:szCs w:val="20"/>
            </w:rPr>
            <w:t>Responsable  Production</w:t>
          </w:r>
        </w:p>
      </w:tc>
      <w:tc>
        <w:tcPr>
          <w:tcW w:w="3012" w:type="dxa"/>
        </w:tcPr>
        <w:p w:rsidR="008D0AD6" w:rsidRPr="00512A19" w:rsidRDefault="00512A19" w:rsidP="00EB35B9">
          <w:pPr>
            <w:pStyle w:val="Pieddepage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4"/>
              <w:szCs w:val="20"/>
            </w:rPr>
            <w:t>Responsable Qualité</w:t>
          </w:r>
          <w:r w:rsidR="008D0AD6" w:rsidRPr="00512A19">
            <w:rPr>
              <w:rFonts w:asciiTheme="majorBidi" w:hAnsiTheme="majorBidi" w:cstheme="majorBidi"/>
              <w:b/>
              <w:sz w:val="24"/>
              <w:szCs w:val="20"/>
            </w:rPr>
            <w:t xml:space="preserve"> </w:t>
          </w:r>
        </w:p>
      </w:tc>
    </w:tr>
    <w:tr w:rsidR="008D0AD6" w:rsidRPr="00465FC2" w:rsidTr="00EB35B9">
      <w:tc>
        <w:tcPr>
          <w:tcW w:w="3011" w:type="dxa"/>
        </w:tcPr>
        <w:p w:rsidR="008D0AD6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:rsidR="008D0AD6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:rsidR="008D0AD6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 xml:space="preserve">Aouni Ramzi </w:t>
          </w:r>
        </w:p>
      </w:tc>
    </w:tr>
    <w:tr w:rsidR="00DC7E87" w:rsidRPr="00465FC2" w:rsidTr="00EB35B9">
      <w:tc>
        <w:tcPr>
          <w:tcW w:w="3011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512A19"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:rsidR="008D0AD6" w:rsidRDefault="008D0AD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D5C" w:rsidRDefault="003A0D5C" w:rsidP="00465FC2">
      <w:pPr>
        <w:spacing w:after="0" w:line="240" w:lineRule="auto"/>
      </w:pPr>
      <w:r>
        <w:separator/>
      </w:r>
    </w:p>
  </w:footnote>
  <w:footnote w:type="continuationSeparator" w:id="0">
    <w:p w:rsidR="003A0D5C" w:rsidRDefault="003A0D5C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/>
    </w:tblPr>
    <w:tblGrid>
      <w:gridCol w:w="2891"/>
      <w:gridCol w:w="5768"/>
      <w:gridCol w:w="3073"/>
    </w:tblGrid>
    <w:tr w:rsidR="00465FC2" w:rsidTr="001B7FE1">
      <w:trPr>
        <w:trHeight w:val="428"/>
      </w:trPr>
      <w:tc>
        <w:tcPr>
          <w:tcW w:w="2891" w:type="dxa"/>
        </w:tcPr>
        <w:p w:rsidR="00B038EB" w:rsidRDefault="00B038EB" w:rsidP="00B038EB">
          <w:pPr>
            <w:pStyle w:val="En-tte"/>
            <w:jc w:val="both"/>
          </w:pPr>
        </w:p>
        <w:p w:rsidR="00465FC2" w:rsidRPr="00B038EB" w:rsidRDefault="00B038EB" w:rsidP="00512A19">
          <w:pPr>
            <w:tabs>
              <w:tab w:val="left" w:pos="1980"/>
            </w:tabs>
            <w:jc w:val="center"/>
          </w:pPr>
          <w:r>
            <w:rPr>
              <w:noProof/>
              <w:lang w:eastAsia="fr-FR"/>
            </w:rPr>
            <w:drawing>
              <wp:inline distT="0" distB="0" distL="0" distR="0">
                <wp:extent cx="912603" cy="310551"/>
                <wp:effectExtent l="19050" t="0" r="1797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823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68" w:type="dxa"/>
        </w:tcPr>
        <w:p w:rsidR="00465FC2" w:rsidRPr="00465FC2" w:rsidRDefault="00465FC2" w:rsidP="00512A19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6B3BED">
            <w:rPr>
              <w:rFonts w:ascii="Times New Roman" w:hAnsi="Times New Roman"/>
              <w:b/>
              <w:sz w:val="36"/>
            </w:rPr>
            <w:t>M</w:t>
          </w:r>
          <w:r w:rsidR="00512A19">
            <w:rPr>
              <w:rFonts w:ascii="Times New Roman" w:hAnsi="Times New Roman"/>
              <w:b/>
              <w:sz w:val="36"/>
            </w:rPr>
            <w:t>ode</w:t>
          </w:r>
          <w:r w:rsidRPr="006B3BED">
            <w:rPr>
              <w:rFonts w:ascii="Times New Roman" w:hAnsi="Times New Roman"/>
              <w:b/>
              <w:sz w:val="36"/>
            </w:rPr>
            <w:t xml:space="preserve"> </w:t>
          </w:r>
          <w:r w:rsidR="00512A19" w:rsidRPr="006B3BED">
            <w:rPr>
              <w:rFonts w:ascii="Times New Roman" w:hAnsi="Times New Roman"/>
              <w:b/>
              <w:sz w:val="36"/>
            </w:rPr>
            <w:t>O</w:t>
          </w:r>
          <w:r w:rsidR="00512A19">
            <w:rPr>
              <w:rFonts w:ascii="Times New Roman" w:hAnsi="Times New Roman"/>
              <w:b/>
              <w:sz w:val="36"/>
            </w:rPr>
            <w:t>pératoire</w:t>
          </w:r>
          <w:r w:rsidRPr="006B3BED">
            <w:rPr>
              <w:rFonts w:ascii="Times New Roman" w:hAnsi="Times New Roman"/>
              <w:b/>
              <w:sz w:val="36"/>
            </w:rPr>
            <w:t xml:space="preserve"> M</w:t>
          </w:r>
          <w:r w:rsidR="00512A19">
            <w:rPr>
              <w:rFonts w:ascii="Times New Roman" w:hAnsi="Times New Roman"/>
              <w:b/>
              <w:sz w:val="36"/>
            </w:rPr>
            <w:t xml:space="preserve">achine      </w:t>
          </w:r>
          <w:r w:rsidRPr="006B3BED">
            <w:rPr>
              <w:rFonts w:ascii="Times New Roman" w:hAnsi="Times New Roman"/>
              <w:b/>
              <w:sz w:val="36"/>
            </w:rPr>
            <w:t xml:space="preserve"> </w:t>
          </w:r>
          <w:r w:rsidR="00DE2B91" w:rsidRPr="003B27FD">
            <w:rPr>
              <w:rFonts w:ascii="Times New Roman" w:hAnsi="Times New Roman"/>
              <w:b/>
              <w:sz w:val="40"/>
              <w:szCs w:val="24"/>
            </w:rPr>
            <w:t>Court</w:t>
          </w:r>
          <w:r w:rsidR="0045069F" w:rsidRPr="003B27FD">
            <w:rPr>
              <w:rFonts w:ascii="Times New Roman" w:hAnsi="Times New Roman"/>
              <w:b/>
              <w:sz w:val="40"/>
              <w:szCs w:val="24"/>
            </w:rPr>
            <w:t xml:space="preserve"> circuit</w:t>
          </w:r>
        </w:p>
      </w:tc>
      <w:tc>
        <w:tcPr>
          <w:tcW w:w="3073" w:type="dxa"/>
        </w:tcPr>
        <w:p w:rsidR="00465FC2" w:rsidRPr="00465FC2" w:rsidRDefault="00465FC2" w:rsidP="00512A19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512A19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MO10</w:t>
          </w:r>
          <w:r w:rsidR="00ED147B">
            <w:rPr>
              <w:b/>
              <w:sz w:val="28"/>
            </w:rPr>
            <w:t>1</w:t>
          </w:r>
        </w:p>
        <w:p w:rsidR="00465FC2" w:rsidRPr="00465FC2" w:rsidRDefault="00465FC2" w:rsidP="00512A19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512A19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:rsidR="00465FC2" w:rsidRDefault="00465FC2" w:rsidP="00512A19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512A19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3B27FD">
            <w:rPr>
              <w:b/>
              <w:sz w:val="28"/>
            </w:rPr>
            <w:t>0</w:t>
          </w:r>
          <w:r w:rsidR="0045069F">
            <w:rPr>
              <w:b/>
              <w:sz w:val="28"/>
            </w:rPr>
            <w:t>1</w:t>
          </w:r>
          <w:r w:rsidRPr="00465FC2">
            <w:rPr>
              <w:b/>
              <w:sz w:val="28"/>
            </w:rPr>
            <w:t>/0</w:t>
          </w:r>
          <w:r w:rsidR="003B27FD">
            <w:rPr>
              <w:b/>
              <w:sz w:val="28"/>
            </w:rPr>
            <w:t>9</w:t>
          </w:r>
          <w:r w:rsidRPr="00465FC2">
            <w:rPr>
              <w:b/>
              <w:sz w:val="28"/>
            </w:rPr>
            <w:t>/2020</w:t>
          </w:r>
        </w:p>
      </w:tc>
    </w:tr>
  </w:tbl>
  <w:p w:rsidR="008D0AD6" w:rsidRDefault="002460BA" w:rsidP="00465FC2">
    <w:pPr>
      <w:pStyle w:val="En-tte"/>
      <w:jc w:val="both"/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1265" type="#_x0000_t202" style="position:absolute;left:0;text-align:left;margin-left:-.3pt;margin-top:3.6pt;width:364.75pt;height:59.1pt;z-index:251658240;mso-position-horizontal-relative:text;mso-position-vertical-relative:text" stroked="f">
          <v:textbox>
            <w:txbxContent>
              <w:p w:rsidR="00512A19" w:rsidRPr="00512A19" w:rsidRDefault="00512A19">
                <w:pPr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</w:pPr>
                <w:r w:rsidRPr="00512A19"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  <w:t xml:space="preserve">Champ Application : Atelier Montage </w:t>
                </w:r>
              </w:p>
              <w:p w:rsidR="00512A19" w:rsidRPr="00512A19" w:rsidRDefault="00512A19">
                <w:pPr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</w:pPr>
                <w:r w:rsidRPr="00512A19"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  <w:t xml:space="preserve">Machine : Test Court Circuit </w:t>
                </w:r>
                <w:proofErr w:type="spellStart"/>
                <w:r w:rsidRPr="00512A19"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  <w:t>Sovema</w:t>
                </w:r>
                <w:proofErr w:type="spellEnd"/>
                <w:r w:rsidRPr="00512A19"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  <w:t xml:space="preserve"> </w:t>
                </w:r>
              </w:p>
            </w:txbxContent>
          </v:textbox>
        </v:shape>
      </w:pic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209"/>
      <w:gridCol w:w="1768"/>
    </w:tblGrid>
    <w:tr w:rsidR="008D0AD6" w:rsidTr="006B21B3">
      <w:trPr>
        <w:trHeight w:val="225"/>
      </w:trPr>
      <w:tc>
        <w:tcPr>
          <w:tcW w:w="1209" w:type="dxa"/>
        </w:tcPr>
        <w:p w:rsidR="008D0AD6" w:rsidRPr="003F55C5" w:rsidRDefault="008D0AD6" w:rsidP="00512A19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512A19">
            <w:rPr>
              <w:b/>
              <w:sz w:val="24"/>
            </w:rPr>
            <w:t>ersion</w:t>
          </w:r>
        </w:p>
      </w:tc>
      <w:tc>
        <w:tcPr>
          <w:tcW w:w="1768" w:type="dxa"/>
        </w:tcPr>
        <w:p w:rsidR="008D0AD6" w:rsidRPr="003F55C5" w:rsidRDefault="008D0AD6" w:rsidP="00512A19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512A19">
            <w:rPr>
              <w:b/>
              <w:sz w:val="24"/>
            </w:rPr>
            <w:t>bjet</w:t>
          </w:r>
        </w:p>
      </w:tc>
    </w:tr>
    <w:tr w:rsidR="008D0AD6" w:rsidTr="006B21B3">
      <w:trPr>
        <w:trHeight w:val="233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:rsidR="008D0AD6" w:rsidRPr="003F55C5" w:rsidRDefault="008D0AD6" w:rsidP="00512A19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 w:rsidR="00512A19">
            <w:rPr>
              <w:b/>
              <w:sz w:val="24"/>
            </w:rPr>
            <w:t>réation</w:t>
          </w:r>
        </w:p>
      </w:tc>
    </w:tr>
    <w:tr w:rsidR="008D0AD6" w:rsidTr="006B21B3">
      <w:trPr>
        <w:trHeight w:val="314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:rsidR="008D0AD6" w:rsidRDefault="008D0AD6" w:rsidP="008D0AD6">
    <w:pPr>
      <w:pStyle w:val="En-tte"/>
      <w:jc w:val="right"/>
    </w:pP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13314">
      <o:colormenu v:ext="edit" fillcolor="none" strokecolor="none"/>
    </o:shapedefaults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/>
  <w:rsids>
    <w:rsidRoot w:val="00465FC2"/>
    <w:rsid w:val="00022A34"/>
    <w:rsid w:val="00031859"/>
    <w:rsid w:val="000C0F8A"/>
    <w:rsid w:val="000D17A2"/>
    <w:rsid w:val="000E3927"/>
    <w:rsid w:val="00165657"/>
    <w:rsid w:val="001B74EE"/>
    <w:rsid w:val="001B7FE1"/>
    <w:rsid w:val="002071F2"/>
    <w:rsid w:val="002209A2"/>
    <w:rsid w:val="002460BA"/>
    <w:rsid w:val="00256E94"/>
    <w:rsid w:val="00283EEE"/>
    <w:rsid w:val="003A0D5C"/>
    <w:rsid w:val="003B27FD"/>
    <w:rsid w:val="003E7672"/>
    <w:rsid w:val="003F55C5"/>
    <w:rsid w:val="00405A50"/>
    <w:rsid w:val="004064E2"/>
    <w:rsid w:val="0045069F"/>
    <w:rsid w:val="00460616"/>
    <w:rsid w:val="00465FC2"/>
    <w:rsid w:val="004D06F5"/>
    <w:rsid w:val="00512A19"/>
    <w:rsid w:val="005B026C"/>
    <w:rsid w:val="00636A70"/>
    <w:rsid w:val="006509A9"/>
    <w:rsid w:val="006769DF"/>
    <w:rsid w:val="006B1378"/>
    <w:rsid w:val="006B21B3"/>
    <w:rsid w:val="006B3BED"/>
    <w:rsid w:val="006D643D"/>
    <w:rsid w:val="00764423"/>
    <w:rsid w:val="00791554"/>
    <w:rsid w:val="0079573B"/>
    <w:rsid w:val="007B30A7"/>
    <w:rsid w:val="008B28D1"/>
    <w:rsid w:val="008D0AD6"/>
    <w:rsid w:val="008D5B57"/>
    <w:rsid w:val="00940F9E"/>
    <w:rsid w:val="009A1BBD"/>
    <w:rsid w:val="009D61BD"/>
    <w:rsid w:val="00A85048"/>
    <w:rsid w:val="00AC16FA"/>
    <w:rsid w:val="00AD6FA0"/>
    <w:rsid w:val="00AE37E8"/>
    <w:rsid w:val="00B038EB"/>
    <w:rsid w:val="00B84CF1"/>
    <w:rsid w:val="00BA5305"/>
    <w:rsid w:val="00C77808"/>
    <w:rsid w:val="00CC2E5E"/>
    <w:rsid w:val="00CD48ED"/>
    <w:rsid w:val="00D21C78"/>
    <w:rsid w:val="00D76596"/>
    <w:rsid w:val="00DB4D67"/>
    <w:rsid w:val="00DC7E87"/>
    <w:rsid w:val="00DE2B91"/>
    <w:rsid w:val="00DF2AEE"/>
    <w:rsid w:val="00E00152"/>
    <w:rsid w:val="00E8101B"/>
    <w:rsid w:val="00E85395"/>
    <w:rsid w:val="00ED1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92072C-893E-4A01-822E-7DD521F7C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160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MOHAMED_RTIMA</cp:lastModifiedBy>
  <cp:revision>5</cp:revision>
  <dcterms:created xsi:type="dcterms:W3CDTF">2020-09-08T07:22:00Z</dcterms:created>
  <dcterms:modified xsi:type="dcterms:W3CDTF">2020-09-21T09:44:00Z</dcterms:modified>
</cp:coreProperties>
</file>