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709"/>
        <w:gridCol w:w="1120"/>
        <w:gridCol w:w="6662"/>
        <w:gridCol w:w="2869"/>
      </w:tblGrid>
      <w:tr w:rsidR="002071F2" w:rsidTr="00256E94">
        <w:trPr>
          <w:trHeight w:val="77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8D0AD6" w:rsidRPr="002071F2" w:rsidRDefault="00A17CB3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662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A17CB3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2071F2" w:rsidTr="00256E94">
        <w:trPr>
          <w:trHeight w:val="260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2071F2" w:rsidP="00E00152">
            <w:pPr>
              <w:jc w:val="center"/>
              <w:rPr>
                <w:b/>
                <w:sz w:val="36"/>
              </w:rPr>
            </w:pPr>
            <w:r w:rsidRPr="006B1378">
              <w:rPr>
                <w:b/>
                <w:sz w:val="36"/>
              </w:rPr>
              <w:t>1</w:t>
            </w: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8D0AD6" w:rsidRPr="006B1378" w:rsidRDefault="002071F2" w:rsidP="00E00152">
            <w:pPr>
              <w:rPr>
                <w:b/>
                <w:sz w:val="24"/>
              </w:rPr>
            </w:pPr>
            <w:r w:rsidRPr="006B1378">
              <w:rPr>
                <w:b/>
                <w:sz w:val="24"/>
              </w:rPr>
              <w:t>Présence plaques</w:t>
            </w:r>
          </w:p>
        </w:tc>
        <w:tc>
          <w:tcPr>
            <w:tcW w:w="6662" w:type="dxa"/>
          </w:tcPr>
          <w:p w:rsidR="008D0AD6" w:rsidRDefault="003F55C5" w:rsidP="00E00152">
            <w:r w:rsidRPr="003F55C5">
              <w:rPr>
                <w:noProof/>
                <w:lang w:eastAsia="fr-FR"/>
              </w:rPr>
              <w:drawing>
                <wp:inline distT="0" distB="0" distL="0" distR="0">
                  <wp:extent cx="3886199" cy="1657350"/>
                  <wp:effectExtent l="57150" t="19050" r="114301" b="95250"/>
                  <wp:docPr id="5" name="Image 2" descr="IMG2020082410014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6" descr="IMG20200824100149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6683" cy="166182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8D0AD6" w:rsidRPr="006D643D" w:rsidRDefault="003F55C5" w:rsidP="00E00152">
            <w:pPr>
              <w:rPr>
                <w:b/>
                <w:sz w:val="20"/>
              </w:rPr>
            </w:pPr>
            <w:r w:rsidRPr="006D643D">
              <w:rPr>
                <w:b/>
                <w:sz w:val="32"/>
              </w:rPr>
              <w:t>Vérifier la présence des plaques enveloppées</w:t>
            </w:r>
            <w:r w:rsidRPr="006D643D">
              <w:rPr>
                <w:b/>
                <w:sz w:val="20"/>
              </w:rPr>
              <w:t xml:space="preserve">   </w:t>
            </w:r>
          </w:p>
          <w:p w:rsidR="006D643D" w:rsidRDefault="006D643D" w:rsidP="00E00152">
            <w:pPr>
              <w:rPr>
                <w:b/>
              </w:rPr>
            </w:pPr>
          </w:p>
          <w:p w:rsidR="006D643D" w:rsidRDefault="006B21B3" w:rsidP="00E00152">
            <w:pPr>
              <w:rPr>
                <w:b/>
              </w:rPr>
            </w:pPr>
            <w:r w:rsidRPr="006B1378">
              <w:rPr>
                <w:b/>
                <w:noProof/>
                <w:lang w:eastAsia="fr-FR"/>
              </w:rPr>
              <w:drawing>
                <wp:inline distT="0" distB="0" distL="0" distR="0">
                  <wp:extent cx="1504950" cy="561975"/>
                  <wp:effectExtent l="19050" t="0" r="0" b="0"/>
                  <wp:docPr id="82" name="Objet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659100" cy="5372100"/>
                            <a:chOff x="0" y="0"/>
                            <a:chExt cx="15659100" cy="5372100"/>
                          </a:xfrm>
                        </a:grpSpPr>
                        <a:sp>
                          <a:nvSpPr>
                            <a:cNvPr id="37" name="ZoneTexte 36"/>
                            <a:cNvSpPr txBox="1"/>
                          </a:nvSpPr>
                          <a:spPr>
                            <a:xfrm>
                              <a:off x="0" y="0"/>
                              <a:ext cx="15659100" cy="53721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ar-AE" sz="9600" b="1"/>
                                  <a:t>تحقق من وجود الالواح المغلفة  </a:t>
                                </a:r>
                                <a:r>
                                  <a:rPr lang="ar-AE" sz="2800" b="1"/>
                                  <a:t>    </a:t>
                                </a:r>
                                <a:endParaRPr lang="fr-FR" sz="28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  <w:p w:rsidR="006D643D" w:rsidRDefault="006D643D" w:rsidP="00E00152">
            <w:pPr>
              <w:rPr>
                <w:b/>
              </w:rPr>
            </w:pPr>
          </w:p>
          <w:p w:rsidR="006B1378" w:rsidRPr="006B1378" w:rsidRDefault="006B1378" w:rsidP="00E00152">
            <w:pPr>
              <w:rPr>
                <w:b/>
              </w:rPr>
            </w:pPr>
          </w:p>
        </w:tc>
      </w:tr>
      <w:tr w:rsidR="002071F2" w:rsidTr="00256E94">
        <w:trPr>
          <w:trHeight w:val="280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F55C5" w:rsidP="00E00152">
            <w:pPr>
              <w:jc w:val="center"/>
              <w:rPr>
                <w:b/>
                <w:sz w:val="36"/>
              </w:rPr>
            </w:pPr>
            <w:r w:rsidRPr="006B1378">
              <w:rPr>
                <w:b/>
                <w:sz w:val="36"/>
              </w:rPr>
              <w:t>2</w:t>
            </w: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B1378" w:rsidRDefault="003F55C5" w:rsidP="00E00152">
            <w:pPr>
              <w:rPr>
                <w:b/>
                <w:sz w:val="24"/>
              </w:rPr>
            </w:pPr>
            <w:r w:rsidRPr="006B1378">
              <w:rPr>
                <w:b/>
                <w:sz w:val="24"/>
              </w:rPr>
              <w:t>Présence Bacs Percés</w:t>
            </w:r>
          </w:p>
        </w:tc>
        <w:tc>
          <w:tcPr>
            <w:tcW w:w="6662" w:type="dxa"/>
          </w:tcPr>
          <w:p w:rsidR="008D0AD6" w:rsidRDefault="003F55C5" w:rsidP="00E00152">
            <w:r>
              <w:t xml:space="preserve"> </w:t>
            </w:r>
            <w:r w:rsidRPr="003F55C5">
              <w:rPr>
                <w:noProof/>
                <w:lang w:eastAsia="fr-FR"/>
              </w:rPr>
              <w:drawing>
                <wp:inline distT="0" distB="0" distL="0" distR="0">
                  <wp:extent cx="1828800" cy="1666875"/>
                  <wp:effectExtent l="57150" t="19050" r="114300" b="104775"/>
                  <wp:docPr id="11" name="Image 5" descr="IMG202008241002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 descr="IMG20200824100234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6668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3F55C5">
              <w:rPr>
                <w:noProof/>
                <w:lang w:eastAsia="fr-FR"/>
              </w:rPr>
              <w:drawing>
                <wp:inline distT="0" distB="0" distL="0" distR="0">
                  <wp:extent cx="1857375" cy="1666875"/>
                  <wp:effectExtent l="57150" t="19050" r="123825" b="104775"/>
                  <wp:docPr id="12" name="Image 6" descr="IMG202008241001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6" descr="IMG20200824100113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481" cy="166786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B1378" w:rsidRPr="006D643D" w:rsidRDefault="006B1378" w:rsidP="00E00152">
            <w:pPr>
              <w:rPr>
                <w:b/>
                <w:sz w:val="20"/>
              </w:rPr>
            </w:pPr>
            <w:r w:rsidRPr="006D643D">
              <w:rPr>
                <w:b/>
                <w:sz w:val="32"/>
              </w:rPr>
              <w:t>Vérifier la présence des bacs percés</w:t>
            </w:r>
            <w:r w:rsidRPr="006D643D">
              <w:rPr>
                <w:b/>
                <w:sz w:val="20"/>
              </w:rPr>
              <w:t xml:space="preserve">  </w:t>
            </w:r>
          </w:p>
          <w:p w:rsidR="006B1378" w:rsidRDefault="006B1378" w:rsidP="00E00152">
            <w:pPr>
              <w:rPr>
                <w:b/>
              </w:rPr>
            </w:pPr>
          </w:p>
          <w:p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:rsidR="006D643D" w:rsidRDefault="006D643D" w:rsidP="00E00152">
            <w:pPr>
              <w:rPr>
                <w:b/>
              </w:rPr>
            </w:pPr>
          </w:p>
          <w:p w:rsidR="008D0AD6" w:rsidRPr="006B1378" w:rsidRDefault="006B1378" w:rsidP="00E00152">
            <w:pPr>
              <w:rPr>
                <w:b/>
              </w:rPr>
            </w:pPr>
            <w:r w:rsidRPr="006B1378">
              <w:rPr>
                <w:b/>
                <w:noProof/>
                <w:lang w:eastAsia="fr-FR"/>
              </w:rPr>
              <w:drawing>
                <wp:inline distT="0" distB="0" distL="0" distR="0">
                  <wp:extent cx="1609725" cy="523875"/>
                  <wp:effectExtent l="0" t="0" r="0" b="0"/>
                  <wp:docPr id="14" name="Objet 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4639925" cy="2638426"/>
                            <a:chOff x="0" y="0"/>
                            <a:chExt cx="14639925" cy="2638426"/>
                          </a:xfrm>
                        </a:grpSpPr>
                        <a:sp>
                          <a:nvSpPr>
                            <a:cNvPr id="38" name="ZoneTexte 37"/>
                            <a:cNvSpPr txBox="1"/>
                          </a:nvSpPr>
                          <a:spPr>
                            <a:xfrm>
                              <a:off x="0" y="0"/>
                              <a:ext cx="14639925" cy="263842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ar-AE" sz="9600" b="1"/>
                                  <a:t>   تحقق من وجود صناديق مثقوبة      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2071F2" w:rsidTr="00256E94">
        <w:trPr>
          <w:trHeight w:val="280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6B1378" w:rsidP="00E00152">
            <w:pPr>
              <w:jc w:val="center"/>
              <w:rPr>
                <w:b/>
                <w:sz w:val="36"/>
              </w:rPr>
            </w:pPr>
            <w:r w:rsidRPr="006B1378">
              <w:rPr>
                <w:b/>
                <w:sz w:val="36"/>
              </w:rPr>
              <w:t>3</w:t>
            </w:r>
          </w:p>
          <w:p w:rsidR="006B1378" w:rsidRPr="006B1378" w:rsidRDefault="006B1378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Default="00BA5305" w:rsidP="00E00152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662" w:type="dxa"/>
          </w:tcPr>
          <w:p w:rsidR="008D0AD6" w:rsidRDefault="000F3AD8" w:rsidP="00E00152">
            <w:pPr>
              <w:ind w:left="57"/>
            </w:pPr>
            <w:r>
              <w:rPr>
                <w:noProof/>
                <w:lang w:eastAsia="fr-FR"/>
              </w:rPr>
              <w:pict>
                <v:oval id="_x0000_s1027" style="position:absolute;left:0;text-align:left;margin-left:256.1pt;margin-top:14.05pt;width:40.5pt;height:43.5pt;z-index:251659264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26" style="position:absolute;left:0;text-align:left;margin-left:20.6pt;margin-top:57.55pt;width:40.5pt;height:43.5pt;z-index:251658240;mso-position-horizontal-relative:text;mso-position-vertical-relative:text" filled="f" strokecolor="red" strokeweight="3pt"/>
              </w:pict>
            </w:r>
            <w:r w:rsidR="00BA5305" w:rsidRPr="00BA5305">
              <w:rPr>
                <w:noProof/>
                <w:lang w:eastAsia="fr-FR"/>
              </w:rPr>
              <w:drawing>
                <wp:inline distT="0" distB="0" distL="0" distR="0">
                  <wp:extent cx="1857375" cy="1647825"/>
                  <wp:effectExtent l="57150" t="19050" r="123825" b="104775"/>
                  <wp:docPr id="17" name="Image 8" descr="pup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8" descr="pup1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64782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BA5305" w:rsidRPr="00BA5305">
              <w:rPr>
                <w:noProof/>
                <w:lang w:eastAsia="fr-FR"/>
              </w:rPr>
              <w:drawing>
                <wp:inline distT="0" distB="0" distL="0" distR="0">
                  <wp:extent cx="1790699" cy="1657350"/>
                  <wp:effectExtent l="57150" t="19050" r="114301" b="95250"/>
                  <wp:docPr id="18" name="Image 9" descr="armo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5" descr="armo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602" cy="165911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BA5305" w:rsidRPr="00636A70" w:rsidRDefault="00BA5305" w:rsidP="00E00152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:rsidR="008D0AD6" w:rsidRPr="00BA5305" w:rsidRDefault="00BA5305" w:rsidP="00E00152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w:drawing>
                <wp:inline distT="0" distB="0" distL="0" distR="0">
                  <wp:extent cx="1533525" cy="638175"/>
                  <wp:effectExtent l="0" t="0" r="0" b="0"/>
                  <wp:docPr id="19" name="Objet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921038" cy="5572125"/>
                            <a:chOff x="0" y="0"/>
                            <a:chExt cx="15921038" cy="5572125"/>
                          </a:xfrm>
                        </a:grpSpPr>
                        <a:sp>
                          <a:nvSpPr>
                            <a:cNvPr id="39" name="ZoneTexte 38"/>
                            <a:cNvSpPr txBox="1"/>
                          </a:nvSpPr>
                          <a:spPr>
                            <a:xfrm>
                              <a:off x="0" y="0"/>
                              <a:ext cx="15921038" cy="5572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/>
                                  <a:t>   </a:t>
                                </a:r>
                                <a:r>
                                  <a:rPr lang="ar-AE" sz="9600" b="1"/>
                                  <a:t>مصدر الطاقة  في حالات   الطوارئ اضغط الزر الأحمر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BA5305" w:rsidRPr="006B1378" w:rsidTr="00256E94">
        <w:trPr>
          <w:trHeight w:val="248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120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B1378" w:rsidRDefault="00636A70" w:rsidP="00A17CB3">
            <w:pPr>
              <w:rPr>
                <w:b/>
                <w:sz w:val="24"/>
              </w:rPr>
            </w:pPr>
            <w:proofErr w:type="spellStart"/>
            <w:r w:rsidRPr="006D643D">
              <w:rPr>
                <w:b/>
                <w:sz w:val="28"/>
              </w:rPr>
              <w:t>Temp</w:t>
            </w:r>
            <w:proofErr w:type="spellEnd"/>
            <w:r w:rsidR="00A17CB3">
              <w:rPr>
                <w:b/>
                <w:sz w:val="28"/>
              </w:rPr>
              <w:t xml:space="preserve"> </w:t>
            </w:r>
            <w:r w:rsidRPr="006D643D">
              <w:rPr>
                <w:b/>
                <w:sz w:val="28"/>
              </w:rPr>
              <w:t>Pot</w:t>
            </w:r>
          </w:p>
        </w:tc>
        <w:tc>
          <w:tcPr>
            <w:tcW w:w="6662" w:type="dxa"/>
          </w:tcPr>
          <w:p w:rsidR="00BA5305" w:rsidRDefault="000F3AD8" w:rsidP="00E00152">
            <w:r>
              <w:rPr>
                <w:noProof/>
                <w:lang w:eastAsia="fr-FR"/>
              </w:rPr>
              <w:pict>
                <v:oval id="_x0000_s1030" style="position:absolute;margin-left:136.85pt;margin-top:17.15pt;width:94.5pt;height:43.5pt;z-index:251663360;mso-position-horizontal-relative:text;mso-position-vertical-relative:text" filled="f" strokecolor="red" strokeweight="3pt"/>
              </w:pict>
            </w:r>
            <w:r w:rsidR="00636A70" w:rsidRPr="00636A70">
              <w:rPr>
                <w:noProof/>
                <w:lang w:eastAsia="fr-FR"/>
              </w:rPr>
              <w:drawing>
                <wp:inline distT="0" distB="0" distL="0" distR="0">
                  <wp:extent cx="3924300" cy="1676400"/>
                  <wp:effectExtent l="57150" t="19050" r="114300" b="95250"/>
                  <wp:docPr id="28" name="Image 21" descr="IMG2020082410070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6" descr="IMG20200824100707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087" cy="167972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BA5305" w:rsidRDefault="00BA5305" w:rsidP="00E00152">
            <w:pPr>
              <w:rPr>
                <w:b/>
              </w:rPr>
            </w:pPr>
          </w:p>
          <w:p w:rsidR="00BA5305" w:rsidRDefault="00636A70" w:rsidP="00E00152">
            <w:pPr>
              <w:rPr>
                <w:b/>
                <w:sz w:val="32"/>
              </w:rPr>
            </w:pPr>
            <w:r w:rsidRPr="006D643D">
              <w:rPr>
                <w:b/>
                <w:sz w:val="32"/>
              </w:rPr>
              <w:t>Garder Température four à 450C</w:t>
            </w:r>
          </w:p>
          <w:p w:rsidR="006D643D" w:rsidRPr="006D643D" w:rsidRDefault="006D643D" w:rsidP="00E00152">
            <w:pPr>
              <w:rPr>
                <w:b/>
                <w:sz w:val="32"/>
              </w:rPr>
            </w:pPr>
          </w:p>
          <w:p w:rsidR="00BA5305" w:rsidRPr="006B1378" w:rsidRDefault="00636A70" w:rsidP="00E00152">
            <w:pPr>
              <w:rPr>
                <w:b/>
              </w:rPr>
            </w:pPr>
            <w:r w:rsidRPr="00636A70">
              <w:rPr>
                <w:b/>
                <w:noProof/>
                <w:lang w:eastAsia="fr-FR"/>
              </w:rPr>
              <w:drawing>
                <wp:inline distT="0" distB="0" distL="0" distR="0">
                  <wp:extent cx="1552575" cy="533400"/>
                  <wp:effectExtent l="19050" t="0" r="0" b="0"/>
                  <wp:docPr id="29" name="Objet 2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649576" cy="3509963"/>
                            <a:chOff x="0" y="0"/>
                            <a:chExt cx="15649576" cy="3509963"/>
                          </a:xfrm>
                        </a:grpSpPr>
                        <a:sp>
                          <a:nvSpPr>
                            <a:cNvPr id="40" name="ZoneTexte 39"/>
                            <a:cNvSpPr txBox="1"/>
                          </a:nvSpPr>
                          <a:spPr>
                            <a:xfrm>
                              <a:off x="0" y="0"/>
                              <a:ext cx="15649576" cy="350996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8000" b="1"/>
                                  <a:t>  </a:t>
                                </a:r>
                                <a:r>
                                  <a:rPr lang="ar-AE" sz="9600" b="1"/>
                                  <a:t>حافظ على درجة حرارة الفرن إلى </a:t>
                                </a:r>
                                <a:r>
                                  <a:rPr lang="fr-FR" sz="9600" b="1"/>
                                  <a:t> </a:t>
                                </a:r>
                                <a:r>
                                  <a:rPr lang="ar-AE" sz="9600" b="1"/>
                                  <a:t>450</a:t>
                                </a:r>
                                <a:r>
                                  <a:rPr lang="fr-FR" sz="9600" b="1"/>
                                  <a:t> </a:t>
                                </a:r>
                                <a:endParaRPr lang="fr-FR" sz="20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636A70" w:rsidRPr="006B1378" w:rsidTr="00256E94">
        <w:trPr>
          <w:trHeight w:val="2773"/>
        </w:trPr>
        <w:tc>
          <w:tcPr>
            <w:tcW w:w="709" w:type="dxa"/>
            <w:tcBorders>
              <w:top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Default="00AC16FA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Pr="006B1378" w:rsidRDefault="00AC16FA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Niveau Pot de fusion</w:t>
            </w:r>
          </w:p>
        </w:tc>
        <w:tc>
          <w:tcPr>
            <w:tcW w:w="6662" w:type="dxa"/>
          </w:tcPr>
          <w:p w:rsidR="00636A70" w:rsidRDefault="00636A70" w:rsidP="00E00152">
            <w:r w:rsidRPr="00636A70">
              <w:rPr>
                <w:noProof/>
                <w:lang w:eastAsia="fr-FR"/>
              </w:rPr>
              <w:drawing>
                <wp:inline distT="0" distB="0" distL="0" distR="0">
                  <wp:extent cx="3924300" cy="1819275"/>
                  <wp:effectExtent l="57150" t="19050" r="114300" b="104775"/>
                  <wp:docPr id="40" name="Image 33" descr="IMG2020082410185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4" descr="IMG20200824101852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5526" cy="181984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Pr="006D643D" w:rsidRDefault="00AC16FA" w:rsidP="00E00152">
            <w:pPr>
              <w:rPr>
                <w:b/>
                <w:sz w:val="20"/>
              </w:rPr>
            </w:pPr>
            <w:r w:rsidRPr="006D643D">
              <w:rPr>
                <w:b/>
                <w:sz w:val="32"/>
              </w:rPr>
              <w:t xml:space="preserve">Maintenir un niveau stable du pot de fusion </w:t>
            </w:r>
          </w:p>
          <w:p w:rsidR="006D643D" w:rsidRDefault="006D643D" w:rsidP="00E00152">
            <w:pPr>
              <w:rPr>
                <w:b/>
              </w:rPr>
            </w:pPr>
          </w:p>
          <w:p w:rsidR="006D643D" w:rsidRDefault="006D643D" w:rsidP="00E00152">
            <w:pPr>
              <w:rPr>
                <w:b/>
              </w:rPr>
            </w:pPr>
          </w:p>
          <w:p w:rsidR="00636A70" w:rsidRPr="006B1378" w:rsidRDefault="00AC16FA" w:rsidP="00E00152">
            <w:pPr>
              <w:rPr>
                <w:b/>
              </w:rPr>
            </w:pPr>
            <w:r w:rsidRPr="00AC16FA">
              <w:rPr>
                <w:b/>
                <w:noProof/>
                <w:lang w:eastAsia="fr-FR"/>
              </w:rPr>
              <w:drawing>
                <wp:inline distT="0" distB="0" distL="0" distR="0">
                  <wp:extent cx="1657350" cy="752475"/>
                  <wp:effectExtent l="0" t="0" r="0" b="0"/>
                  <wp:docPr id="41" name="Objet 3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6311562" cy="2176463"/>
                            <a:chOff x="0" y="0"/>
                            <a:chExt cx="16311562" cy="2176463"/>
                          </a:xfrm>
                        </a:grpSpPr>
                        <a:sp>
                          <a:nvSpPr>
                            <a:cNvPr id="41" name="ZoneTexte 40"/>
                            <a:cNvSpPr txBox="1"/>
                          </a:nvSpPr>
                          <a:spPr>
                            <a:xfrm>
                              <a:off x="0" y="0"/>
                              <a:ext cx="16311562" cy="217646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ar-AE" sz="7200" b="1"/>
                                  <a:t>  </a:t>
                                </a:r>
                                <a:r>
                                  <a:rPr lang="ar-AE" sz="8000" b="1"/>
                                  <a:t>     الحفاظ على مستوى ثابت في فرن الانصهار</a:t>
                                </a:r>
                                <a:endParaRPr lang="fr-FR" sz="18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636A70" w:rsidRPr="006B1378" w:rsidTr="00256E94">
        <w:trPr>
          <w:trHeight w:val="3110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120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B1378" w:rsidRDefault="00AC16FA" w:rsidP="00EB35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 moule</w:t>
            </w:r>
          </w:p>
        </w:tc>
        <w:tc>
          <w:tcPr>
            <w:tcW w:w="6662" w:type="dxa"/>
          </w:tcPr>
          <w:p w:rsidR="00636A70" w:rsidRDefault="00396CF9" w:rsidP="00EB35B9">
            <w:r>
              <w:rPr>
                <w:noProof/>
                <w:lang w:eastAsia="fr-FR"/>
              </w:rPr>
              <w:drawing>
                <wp:inline distT="0" distB="0" distL="0" distR="0">
                  <wp:extent cx="1936405" cy="1704807"/>
                  <wp:effectExtent l="57150" t="19050" r="120995" b="85893"/>
                  <wp:docPr id="1" name="Image 0" descr="20160929_115257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60929_115257.jpg"/>
                          <pic:cNvPicPr preferRelativeResize="0"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021" cy="170975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900822" cy="1706233"/>
                  <wp:effectExtent l="19050" t="19050" r="23228" b="27317"/>
                  <wp:docPr id="2" name="Image 1" descr="20160929_115437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60929_115437.jpg"/>
                          <pic:cNvPicPr preferRelativeResize="0"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114" cy="170918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Pr="006D643D" w:rsidRDefault="00AC16FA" w:rsidP="00EB35B9">
            <w:pPr>
              <w:rPr>
                <w:b/>
                <w:sz w:val="32"/>
              </w:rPr>
            </w:pPr>
            <w:r w:rsidRPr="006D643D">
              <w:rPr>
                <w:b/>
                <w:sz w:val="32"/>
              </w:rPr>
              <w:t xml:space="preserve">Contrôle et Nettoyage la moule avec </w:t>
            </w:r>
            <w:r w:rsidR="00396CF9">
              <w:rPr>
                <w:b/>
                <w:sz w:val="32"/>
              </w:rPr>
              <w:t>brosse et liège</w:t>
            </w:r>
            <w:r w:rsidRPr="006D643D">
              <w:rPr>
                <w:b/>
                <w:sz w:val="32"/>
              </w:rPr>
              <w:t xml:space="preserve">  </w:t>
            </w:r>
          </w:p>
          <w:p w:rsidR="00636A70" w:rsidRDefault="000F3AD8" w:rsidP="00EB35B9">
            <w:pPr>
              <w:rPr>
                <w:b/>
              </w:rPr>
            </w:pPr>
            <w:r w:rsidRPr="000F3AD8">
              <w:rPr>
                <w:b/>
                <w:noProof/>
                <w:sz w:val="36"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5" type="#_x0000_t202" style="position:absolute;margin-left:.4pt;margin-top:6.3pt;width:132.45pt;height:78.15pt;z-index:251682816" strokecolor="white [3212]">
                  <v:textbox>
                    <w:txbxContent>
                      <w:p w:rsidR="00396CF9" w:rsidRPr="00396CF9" w:rsidRDefault="00396CF9" w:rsidP="00396CF9">
                        <w:pPr>
                          <w:jc w:val="right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396CF9">
                          <w:rPr>
                            <w:rFonts w:ascii="Times New Roman" w:hAnsi="Times New Roman" w:cs="Times New Roman"/>
                            <w:b/>
                            <w:bCs/>
                            <w:sz w:val="32"/>
                            <w:szCs w:val="32"/>
                            <w:rtl/>
                          </w:rPr>
                          <w:t>القالب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 xml:space="preserve">    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bCs/>
                            <w:sz w:val="32"/>
                            <w:szCs w:val="32"/>
                            <w:rtl/>
                          </w:rPr>
                          <w:t>تنظيف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 xml:space="preserve">   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bCs/>
                            <w:sz w:val="32"/>
                            <w:szCs w:val="32"/>
                            <w:rtl/>
                          </w:rPr>
                          <w:t>والفلين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 xml:space="preserve">  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bCs/>
                            <w:sz w:val="32"/>
                            <w:szCs w:val="32"/>
                            <w:rtl/>
                          </w:rPr>
                          <w:t>بالفرشاة</w:t>
                        </w:r>
                        <w:r w:rsidRPr="00396CF9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="00AC16FA" w:rsidRPr="00AC16FA">
              <w:rPr>
                <w:b/>
                <w:sz w:val="36"/>
              </w:rPr>
              <w:t xml:space="preserve">             </w:t>
            </w:r>
          </w:p>
          <w:p w:rsidR="006D643D" w:rsidRDefault="00636A70" w:rsidP="00EB35B9">
            <w:pPr>
              <w:rPr>
                <w:b/>
              </w:rPr>
            </w:pPr>
            <w:r w:rsidRPr="006B1378">
              <w:rPr>
                <w:b/>
              </w:rPr>
              <w:t xml:space="preserve">   </w:t>
            </w:r>
          </w:p>
          <w:p w:rsidR="00636A70" w:rsidRPr="006B1378" w:rsidRDefault="00636A70" w:rsidP="00EB35B9">
            <w:pPr>
              <w:rPr>
                <w:b/>
              </w:rPr>
            </w:pPr>
          </w:p>
        </w:tc>
      </w:tr>
      <w:tr w:rsidR="00636A70" w:rsidRPr="00BA5305" w:rsidTr="00256E94">
        <w:trPr>
          <w:trHeight w:val="2959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AC16FA" w:rsidP="00EB35B9">
            <w:r>
              <w:rPr>
                <w:b/>
                <w:sz w:val="24"/>
              </w:rPr>
              <w:t xml:space="preserve">Contrôle Dosage Plomb </w:t>
            </w:r>
          </w:p>
        </w:tc>
        <w:tc>
          <w:tcPr>
            <w:tcW w:w="6662" w:type="dxa"/>
          </w:tcPr>
          <w:p w:rsidR="00636A70" w:rsidRDefault="000F3AD8" w:rsidP="00EB35B9">
            <w:r>
              <w:rPr>
                <w:noProof/>
                <w:lang w:eastAsia="fr-FR"/>
              </w:rPr>
              <w:pict>
                <v:oval id="_x0000_s1032" style="position:absolute;margin-left:179.6pt;margin-top:14.05pt;width:137.25pt;height:58.8pt;z-index:25166745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34" style="position:absolute;margin-left:4.85pt;margin-top:19.3pt;width:137.25pt;height:58.8pt;z-index:251668480;mso-position-horizontal-relative:text;mso-position-vertical-relative:text" filled="f" strokecolor="red" strokeweight="3pt"/>
              </w:pict>
            </w:r>
            <w:r w:rsidR="00AC16FA" w:rsidRPr="00AC16FA">
              <w:rPr>
                <w:noProof/>
                <w:lang w:eastAsia="fr-FR"/>
              </w:rPr>
              <w:drawing>
                <wp:inline distT="0" distB="0" distL="0" distR="0">
                  <wp:extent cx="3971925" cy="1809750"/>
                  <wp:effectExtent l="57150" t="19050" r="123825" b="95250"/>
                  <wp:docPr id="44" name="Image 37" descr="IMG2020082110353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8" descr="IMG20200821103539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755" cy="181012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AC16FA" w:rsidRPr="006D643D" w:rsidRDefault="00AC16FA" w:rsidP="00EB35B9">
            <w:pPr>
              <w:jc w:val="center"/>
              <w:rPr>
                <w:b/>
                <w:sz w:val="32"/>
              </w:rPr>
            </w:pPr>
            <w:r w:rsidRPr="006D643D">
              <w:rPr>
                <w:b/>
                <w:sz w:val="32"/>
              </w:rPr>
              <w:t xml:space="preserve">Contrôle de la dose de plomb à l'intérieur du moule  </w:t>
            </w:r>
          </w:p>
          <w:p w:rsidR="00AC16FA" w:rsidRDefault="00AC16FA" w:rsidP="00283EEE">
            <w:pPr>
              <w:rPr>
                <w:b/>
                <w:sz w:val="28"/>
              </w:rPr>
            </w:pPr>
          </w:p>
          <w:p w:rsidR="00636A70" w:rsidRPr="00BA5305" w:rsidRDefault="00AC16FA" w:rsidP="00EB35B9">
            <w:pPr>
              <w:jc w:val="center"/>
              <w:rPr>
                <w:b/>
              </w:rPr>
            </w:pPr>
            <w:r w:rsidRPr="00AC16FA">
              <w:rPr>
                <w:b/>
                <w:noProof/>
                <w:sz w:val="28"/>
                <w:lang w:eastAsia="fr-FR"/>
              </w:rPr>
              <w:drawing>
                <wp:inline distT="0" distB="0" distL="0" distR="0">
                  <wp:extent cx="1533525" cy="866775"/>
                  <wp:effectExtent l="19050" t="0" r="0" b="0"/>
                  <wp:docPr id="45" name="Objet 3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6587787" cy="2176463"/>
                            <a:chOff x="0" y="0"/>
                            <a:chExt cx="16587787" cy="2176463"/>
                          </a:xfrm>
                        </a:grpSpPr>
                        <a:sp>
                          <a:nvSpPr>
                            <a:cNvPr id="43" name="ZoneTexte 42"/>
                            <a:cNvSpPr txBox="1"/>
                          </a:nvSpPr>
                          <a:spPr>
                            <a:xfrm>
                              <a:off x="0" y="0"/>
                              <a:ext cx="16587787" cy="217646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1600" b="1"/>
                                  <a:t> </a:t>
                                </a:r>
                                <a:r>
                                  <a:rPr lang="ar-AE" sz="8000" b="1"/>
                                  <a:t>التحكم في جرعة الرصاص داخل القالب</a:t>
                                </a:r>
                                <a:endParaRPr lang="fr-FR" sz="1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AC16FA">
              <w:rPr>
                <w:b/>
                <w:sz w:val="28"/>
              </w:rPr>
              <w:t xml:space="preserve">     </w:t>
            </w:r>
            <w:r w:rsidR="00636A70" w:rsidRPr="00BA5305">
              <w:rPr>
                <w:b/>
                <w:sz w:val="36"/>
              </w:rPr>
              <w:t xml:space="preserve">    </w:t>
            </w:r>
          </w:p>
        </w:tc>
      </w:tr>
      <w:tr w:rsidR="00636A70" w:rsidRPr="006B1378" w:rsidTr="00256E94">
        <w:trPr>
          <w:trHeight w:val="2973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120" w:type="dxa"/>
          </w:tcPr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Pr="006D643D" w:rsidRDefault="00636A70" w:rsidP="00EB35B9">
            <w:pPr>
              <w:jc w:val="center"/>
              <w:rPr>
                <w:b/>
                <w:sz w:val="44"/>
              </w:rPr>
            </w:pPr>
          </w:p>
          <w:p w:rsidR="00636A70" w:rsidRPr="006B1378" w:rsidRDefault="00A17CB3" w:rsidP="00AC16FA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8"/>
              </w:rPr>
              <w:t>Temp</w:t>
            </w:r>
            <w:proofErr w:type="spellEnd"/>
            <w:r>
              <w:rPr>
                <w:b/>
                <w:sz w:val="28"/>
              </w:rPr>
              <w:t xml:space="preserve"> </w:t>
            </w:r>
            <w:r w:rsidR="00AC16FA" w:rsidRPr="006D643D">
              <w:rPr>
                <w:b/>
                <w:sz w:val="28"/>
              </w:rPr>
              <w:t>Moule</w:t>
            </w:r>
          </w:p>
        </w:tc>
        <w:tc>
          <w:tcPr>
            <w:tcW w:w="6662" w:type="dxa"/>
          </w:tcPr>
          <w:p w:rsidR="00636A70" w:rsidRDefault="000F3AD8" w:rsidP="00EB35B9">
            <w:r>
              <w:rPr>
                <w:noProof/>
                <w:lang w:eastAsia="fr-FR"/>
              </w:rPr>
              <w:pict>
                <v:oval id="_x0000_s1033" style="position:absolute;margin-left:121.1pt;margin-top:24.35pt;width:94.5pt;height:43.5pt;z-index:251665408;mso-position-horizontal-relative:text;mso-position-vertical-relative:text" filled="f" strokecolor="red" strokeweight="3pt"/>
              </w:pict>
            </w:r>
            <w:r w:rsidR="00AC16FA" w:rsidRPr="00AC16FA">
              <w:rPr>
                <w:noProof/>
                <w:lang w:eastAsia="fr-FR"/>
              </w:rPr>
              <w:drawing>
                <wp:inline distT="0" distB="0" distL="0" distR="0">
                  <wp:extent cx="3971925" cy="1790700"/>
                  <wp:effectExtent l="57150" t="19050" r="123825" b="95250"/>
                  <wp:docPr id="46" name="Image 39" descr="IMG2020082410064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7" descr="IMG20200824100644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85" cy="179126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Default="00636A70" w:rsidP="00EB35B9">
            <w:pPr>
              <w:rPr>
                <w:b/>
              </w:rPr>
            </w:pPr>
          </w:p>
          <w:p w:rsidR="00636A70" w:rsidRPr="006D643D" w:rsidRDefault="00165657" w:rsidP="00EB35B9">
            <w:pPr>
              <w:rPr>
                <w:b/>
                <w:sz w:val="32"/>
              </w:rPr>
            </w:pPr>
            <w:r w:rsidRPr="006D643D">
              <w:rPr>
                <w:b/>
                <w:sz w:val="32"/>
              </w:rPr>
              <w:t>Garder Température Moule à 120 C</w:t>
            </w:r>
          </w:p>
          <w:p w:rsidR="006D643D" w:rsidRDefault="006D643D" w:rsidP="00EB35B9">
            <w:pPr>
              <w:rPr>
                <w:b/>
                <w:sz w:val="36"/>
              </w:rPr>
            </w:pPr>
          </w:p>
          <w:p w:rsidR="00165657" w:rsidRPr="006B1378" w:rsidRDefault="00165657" w:rsidP="00EB35B9">
            <w:pPr>
              <w:rPr>
                <w:b/>
              </w:rPr>
            </w:pPr>
            <w:r w:rsidRPr="00165657">
              <w:rPr>
                <w:b/>
                <w:noProof/>
                <w:lang w:eastAsia="fr-FR"/>
              </w:rPr>
              <w:drawing>
                <wp:inline distT="0" distB="0" distL="0" distR="0">
                  <wp:extent cx="1591310" cy="438150"/>
                  <wp:effectExtent l="19050" t="0" r="8890" b="0"/>
                  <wp:docPr id="47" name="Objet 4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625762" cy="3143249"/>
                            <a:chOff x="0" y="0"/>
                            <a:chExt cx="15625762" cy="3143249"/>
                          </a:xfrm>
                        </a:grpSpPr>
                        <a:sp>
                          <a:nvSpPr>
                            <a:cNvPr id="44" name="ZoneTexte 43"/>
                            <a:cNvSpPr txBox="1"/>
                          </a:nvSpPr>
                          <a:spPr>
                            <a:xfrm>
                              <a:off x="0" y="0"/>
                              <a:ext cx="15625762" cy="314324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7200" b="1"/>
                                  <a:t> </a:t>
                                </a:r>
                                <a:r>
                                  <a:rPr lang="ar-AE" sz="8000" b="1"/>
                                  <a:t>حافظ على درجة  حرارة القالب عند  </a:t>
                                </a:r>
                                <a:r>
                                  <a:rPr lang="fr-FR" sz="8000" b="1"/>
                                  <a:t>120c </a:t>
                                </a:r>
                                <a:endParaRPr lang="fr-FR" sz="72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165657" w:rsidRPr="006B1378" w:rsidTr="00256E94">
        <w:trPr>
          <w:trHeight w:val="2773"/>
        </w:trPr>
        <w:tc>
          <w:tcPr>
            <w:tcW w:w="709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Pr="006B1378" w:rsidRDefault="00165657" w:rsidP="00EB35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Insertion plaques dans paniers </w:t>
            </w:r>
          </w:p>
        </w:tc>
        <w:tc>
          <w:tcPr>
            <w:tcW w:w="6662" w:type="dxa"/>
          </w:tcPr>
          <w:p w:rsidR="00165657" w:rsidRDefault="000F3AD8" w:rsidP="00EB35B9">
            <w:r>
              <w:rPr>
                <w:noProof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margin-left:196.85pt;margin-top:43.15pt;width:48pt;height:0;z-index:251676672;mso-position-horizontal-relative:text;mso-position-vertical-relative:text" o:connectortype="straight" strokecolor="red" strokeweight="3pt">
                  <v:stroke endarrow="block"/>
                </v:shape>
              </w:pict>
            </w:r>
            <w:r>
              <w:rPr>
                <w:noProof/>
                <w:lang w:eastAsia="fr-FR"/>
              </w:rPr>
              <w:pict>
                <v:shape id="_x0000_s1041" type="#_x0000_t32" style="position:absolute;margin-left:218.6pt;margin-top:171.5pt;width:65.25pt;height:0;z-index:251675648;mso-position-horizontal-relative:text;mso-position-vertical-relative:text" o:connectortype="straight" strokecolor="red" strokeweight="3pt">
                  <v:stroke endarrow="block"/>
                </v:shape>
              </w:pict>
            </w:r>
            <w:r>
              <w:rPr>
                <w:noProof/>
                <w:lang w:eastAsia="fr-FR"/>
              </w:rPr>
              <w:pict>
                <v:oval id="_x0000_s1040" style="position:absolute;margin-left:168.35pt;margin-top:23.65pt;width:137.25pt;height:34.6pt;z-index:251674624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39" style="position:absolute;margin-left:184.85pt;margin-top:149pt;width:137.25pt;height:34.6pt;z-index:251673600;mso-position-horizontal-relative:text;mso-position-vertical-relative:text" filled="f" strokecolor="red" strokeweight="3pt"/>
              </w:pict>
            </w:r>
            <w:r w:rsidR="00165657" w:rsidRPr="00165657">
              <w:rPr>
                <w:noProof/>
                <w:lang w:eastAsia="fr-FR"/>
              </w:rPr>
              <w:drawing>
                <wp:inline distT="0" distB="0" distL="0" distR="0">
                  <wp:extent cx="1808660" cy="2970781"/>
                  <wp:effectExtent l="57150" t="19050" r="115390" b="96269"/>
                  <wp:docPr id="56" name="Image 50" descr="IMG202008240950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0" descr="IMG20200824095022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922" cy="297285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0E3927">
              <w:t xml:space="preserve">  </w:t>
            </w:r>
            <w:r w:rsidR="00165657" w:rsidRPr="00165657">
              <w:rPr>
                <w:noProof/>
                <w:lang w:eastAsia="fr-FR"/>
              </w:rPr>
              <w:drawing>
                <wp:inline distT="0" distB="0" distL="0" distR="0">
                  <wp:extent cx="1857375" cy="2971800"/>
                  <wp:effectExtent l="57150" t="19050" r="123825" b="95250"/>
                  <wp:docPr id="58" name="Image 52" descr="IMG2020082410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9" descr="IMG20200824100011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089" cy="297294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165657" w:rsidRPr="000E3927" w:rsidRDefault="000E3927" w:rsidP="00EB35B9">
            <w:pPr>
              <w:rPr>
                <w:b/>
                <w:sz w:val="32"/>
              </w:rPr>
            </w:pPr>
            <w:r w:rsidRPr="000E3927">
              <w:rPr>
                <w:b/>
                <w:sz w:val="32"/>
              </w:rPr>
              <w:t xml:space="preserve">Insertion plaques  selon signes sur paniers </w:t>
            </w:r>
          </w:p>
          <w:p w:rsidR="000E3927" w:rsidRPr="000E3927" w:rsidRDefault="000E3927" w:rsidP="00EB35B9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Pr="000E3927">
              <w:rPr>
                <w:b/>
                <w:sz w:val="32"/>
              </w:rPr>
              <w:t>lément positif la première plaque enveloppé et le négatif la première plaque papier</w:t>
            </w:r>
          </w:p>
          <w:p w:rsidR="00165657" w:rsidRDefault="000E3927" w:rsidP="00EB35B9">
            <w:pPr>
              <w:rPr>
                <w:b/>
              </w:rPr>
            </w:pPr>
            <w:r w:rsidRPr="000E3927">
              <w:rPr>
                <w:b/>
                <w:noProof/>
                <w:lang w:eastAsia="fr-FR"/>
              </w:rPr>
              <w:drawing>
                <wp:inline distT="0" distB="0" distL="0" distR="0">
                  <wp:extent cx="1485900" cy="542925"/>
                  <wp:effectExtent l="19050" t="0" r="0" b="0"/>
                  <wp:docPr id="60" name="Objet 5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6206787" cy="2705100"/>
                            <a:chOff x="0" y="0"/>
                            <a:chExt cx="16206787" cy="2705100"/>
                          </a:xfrm>
                        </a:grpSpPr>
                        <a:sp>
                          <a:nvSpPr>
                            <a:cNvPr id="45" name="ZoneTexte 44"/>
                            <a:cNvSpPr txBox="1"/>
                          </a:nvSpPr>
                          <a:spPr>
                            <a:xfrm>
                              <a:off x="0" y="0"/>
                              <a:ext cx="16206787" cy="27051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8000" b="1"/>
                                  <a:t> </a:t>
                                </a:r>
                                <a:r>
                                  <a:rPr lang="ar-AE" sz="7200" b="1"/>
                                  <a:t>إدخال اللوحات حسب العلامات الموضوعة على الهيكل</a:t>
                                </a:r>
                                <a:endParaRPr lang="fr-FR" sz="80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  <w:p w:rsidR="000E3927" w:rsidRPr="006B1378" w:rsidRDefault="000E3927" w:rsidP="00EB35B9">
            <w:pPr>
              <w:rPr>
                <w:b/>
              </w:rPr>
            </w:pPr>
            <w:r w:rsidRPr="000E3927">
              <w:rPr>
                <w:b/>
                <w:noProof/>
                <w:lang w:eastAsia="fr-FR"/>
              </w:rPr>
              <w:drawing>
                <wp:inline distT="0" distB="0" distL="0" distR="0">
                  <wp:extent cx="1666875" cy="533400"/>
                  <wp:effectExtent l="0" t="0" r="0" b="0"/>
                  <wp:docPr id="61" name="Objet 5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6559212" cy="2381247"/>
                            <a:chOff x="0" y="0"/>
                            <a:chExt cx="16559212" cy="2381247"/>
                          </a:xfrm>
                        </a:grpSpPr>
                        <a:sp>
                          <a:nvSpPr>
                            <a:cNvPr id="63" name="ZoneTexte 62"/>
                            <a:cNvSpPr txBox="1"/>
                          </a:nvSpPr>
                          <a:spPr>
                            <a:xfrm>
                              <a:off x="0" y="0"/>
                              <a:ext cx="16559212" cy="238124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4400" b="1"/>
                                  <a:t>  </a:t>
                                </a:r>
                                <a:r>
                                  <a:rPr lang="ar-AE" sz="6600" b="1"/>
                                  <a:t>العنصرالإيجابي أول لوحة ملفوفة والعنصر السلبي أول لوح ورقي</a:t>
                                </a:r>
                                <a:endParaRPr lang="fr-FR" sz="44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</w:tc>
      </w:tr>
      <w:tr w:rsidR="00165657" w:rsidRPr="006B1378" w:rsidTr="00612DCE">
        <w:trPr>
          <w:trHeight w:val="3105"/>
        </w:trPr>
        <w:tc>
          <w:tcPr>
            <w:tcW w:w="709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Pr="006B1378" w:rsidRDefault="000E392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10</w:t>
            </w:r>
          </w:p>
        </w:tc>
        <w:tc>
          <w:tcPr>
            <w:tcW w:w="1120" w:type="dxa"/>
          </w:tcPr>
          <w:p w:rsidR="00165657" w:rsidRDefault="00165657" w:rsidP="00EB35B9">
            <w:pPr>
              <w:rPr>
                <w:b/>
                <w:sz w:val="24"/>
              </w:rPr>
            </w:pPr>
          </w:p>
          <w:p w:rsidR="00165657" w:rsidRDefault="00165657" w:rsidP="00EB35B9">
            <w:pPr>
              <w:rPr>
                <w:b/>
                <w:sz w:val="24"/>
              </w:rPr>
            </w:pPr>
          </w:p>
          <w:p w:rsidR="00165657" w:rsidRDefault="00165657" w:rsidP="00EB35B9">
            <w:pPr>
              <w:rPr>
                <w:b/>
                <w:sz w:val="24"/>
              </w:rPr>
            </w:pPr>
          </w:p>
          <w:p w:rsidR="000E3927" w:rsidRDefault="000E3927" w:rsidP="00EB35B9">
            <w:pPr>
              <w:rPr>
                <w:b/>
                <w:sz w:val="24"/>
              </w:rPr>
            </w:pPr>
          </w:p>
          <w:p w:rsidR="00165657" w:rsidRPr="006B1378" w:rsidRDefault="000E3927" w:rsidP="00EB35B9">
            <w:pPr>
              <w:rPr>
                <w:b/>
                <w:sz w:val="24"/>
              </w:rPr>
            </w:pPr>
            <w:r w:rsidRPr="00940F9E">
              <w:rPr>
                <w:b/>
              </w:rPr>
              <w:t>Inversion paniers</w:t>
            </w:r>
          </w:p>
        </w:tc>
        <w:tc>
          <w:tcPr>
            <w:tcW w:w="6662" w:type="dxa"/>
          </w:tcPr>
          <w:p w:rsidR="00165657" w:rsidRDefault="000F3AD8" w:rsidP="000E3927">
            <w:pPr>
              <w:tabs>
                <w:tab w:val="left" w:pos="4275"/>
              </w:tabs>
            </w:pPr>
            <w:r>
              <w:rPr>
                <w:noProof/>
                <w:lang w:eastAsia="fr-FR"/>
              </w:rPr>
              <w:pict>
                <v:oval id="_x0000_s1044" style="position:absolute;margin-left:196.85pt;margin-top:49.5pt;width:116.25pt;height:102pt;z-index:25167872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43" style="position:absolute;margin-left:58.85pt;margin-top:37.5pt;width:74.25pt;height:88.5pt;z-index:251677696;mso-position-horizontal-relative:text;mso-position-vertical-relative:text" filled="f" strokecolor="red" strokeweight="3pt"/>
              </w:pict>
            </w:r>
            <w:r w:rsidR="000E3927" w:rsidRPr="000E3927">
              <w:rPr>
                <w:noProof/>
                <w:lang w:eastAsia="fr-FR"/>
              </w:rPr>
              <w:drawing>
                <wp:inline distT="0" distB="0" distL="0" distR="0">
                  <wp:extent cx="1814983" cy="1947773"/>
                  <wp:effectExtent l="57150" t="19050" r="109067" b="90577"/>
                  <wp:docPr id="62" name="Image 55" descr="IMG2020082410003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1" descr="IMG20200824100036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94215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0E3927">
              <w:t xml:space="preserve">  </w:t>
            </w:r>
            <w:r w:rsidR="000E3927" w:rsidRPr="000E3927">
              <w:rPr>
                <w:noProof/>
                <w:lang w:eastAsia="fr-FR"/>
              </w:rPr>
              <w:drawing>
                <wp:inline distT="0" distB="0" distL="0" distR="0">
                  <wp:extent cx="1850926" cy="1945771"/>
                  <wp:effectExtent l="57150" t="19050" r="111224" b="92579"/>
                  <wp:docPr id="64" name="Image 57" descr="IMG2020082410004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2" descr="IMG20200824100043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903" cy="195310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E3927" w:rsidRPr="006D643D" w:rsidRDefault="000C0F8A" w:rsidP="00EB35B9">
            <w:pPr>
              <w:rPr>
                <w:b/>
                <w:sz w:val="20"/>
              </w:rPr>
            </w:pPr>
            <w:r w:rsidRPr="00612DCE">
              <w:rPr>
                <w:b/>
                <w:sz w:val="28"/>
                <w:szCs w:val="20"/>
              </w:rPr>
              <w:t>Inverser les paniers après l’insertion des plaques par le vérin</w:t>
            </w:r>
            <w:r w:rsidR="00165657" w:rsidRPr="00612DCE">
              <w:rPr>
                <w:b/>
                <w:sz w:val="18"/>
                <w:szCs w:val="20"/>
              </w:rPr>
              <w:t xml:space="preserve">    </w:t>
            </w:r>
            <w:r w:rsidR="00612DCE" w:rsidRPr="00612DCE">
              <w:rPr>
                <w:noProof/>
                <w:lang w:eastAsia="fr-FR"/>
              </w:rPr>
              <w:drawing>
                <wp:inline distT="0" distB="0" distL="0" distR="0">
                  <wp:extent cx="1647645" cy="612475"/>
                  <wp:effectExtent l="0" t="0" r="0" b="0"/>
                  <wp:docPr id="6" name="Objet 5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6287750" cy="3086100"/>
                            <a:chOff x="0" y="0"/>
                            <a:chExt cx="16287750" cy="3086100"/>
                          </a:xfrm>
                        </a:grpSpPr>
                        <a:sp>
                          <a:nvSpPr>
                            <a:cNvPr id="47" name="ZoneTexte 46"/>
                            <a:cNvSpPr txBox="1"/>
                          </a:nvSpPr>
                          <a:spPr>
                            <a:xfrm>
                              <a:off x="0" y="0"/>
                              <a:ext cx="16287750" cy="30861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 b="1"/>
                                  <a:t>   عكس اتجاه الهيكل بعد إدخال اللوحات بواسطة الرافعة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  <w:p w:rsidR="000C0F8A" w:rsidRDefault="000C0F8A" w:rsidP="000C0F8A"/>
          <w:p w:rsidR="006D643D" w:rsidRDefault="006D643D" w:rsidP="000C0F8A"/>
          <w:p w:rsidR="006D643D" w:rsidRDefault="006D643D" w:rsidP="000C0F8A"/>
          <w:p w:rsidR="006D643D" w:rsidRDefault="006D643D" w:rsidP="000C0F8A"/>
          <w:p w:rsidR="00165657" w:rsidRPr="000C0F8A" w:rsidRDefault="00165657" w:rsidP="000C0F8A">
            <w:pPr>
              <w:jc w:val="center"/>
            </w:pPr>
          </w:p>
        </w:tc>
      </w:tr>
      <w:tr w:rsidR="00165657" w:rsidRPr="00BA5305" w:rsidTr="00256E94">
        <w:trPr>
          <w:trHeight w:val="3392"/>
        </w:trPr>
        <w:tc>
          <w:tcPr>
            <w:tcW w:w="709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Pr="006B1378" w:rsidRDefault="000C0F8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11</w:t>
            </w:r>
          </w:p>
          <w:p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165657" w:rsidRDefault="00165657" w:rsidP="00EB35B9">
            <w:pPr>
              <w:rPr>
                <w:b/>
                <w:sz w:val="24"/>
              </w:rPr>
            </w:pPr>
          </w:p>
          <w:p w:rsidR="00165657" w:rsidRDefault="00165657" w:rsidP="00EB35B9">
            <w:pPr>
              <w:rPr>
                <w:b/>
                <w:sz w:val="24"/>
              </w:rPr>
            </w:pPr>
          </w:p>
          <w:p w:rsidR="00165657" w:rsidRDefault="00165657" w:rsidP="00EB35B9">
            <w:pPr>
              <w:rPr>
                <w:b/>
                <w:sz w:val="24"/>
              </w:rPr>
            </w:pPr>
          </w:p>
          <w:p w:rsidR="00165657" w:rsidRDefault="00165657" w:rsidP="00EB35B9">
            <w:pPr>
              <w:rPr>
                <w:b/>
                <w:sz w:val="24"/>
              </w:rPr>
            </w:pPr>
          </w:p>
          <w:p w:rsidR="00165657" w:rsidRDefault="000C0F8A" w:rsidP="00EB35B9">
            <w:r>
              <w:rPr>
                <w:b/>
                <w:sz w:val="24"/>
              </w:rPr>
              <w:t>Tourne Table</w:t>
            </w:r>
            <w:r w:rsidR="00165657">
              <w:rPr>
                <w:b/>
                <w:sz w:val="24"/>
              </w:rPr>
              <w:t xml:space="preserve"> </w:t>
            </w:r>
          </w:p>
        </w:tc>
        <w:tc>
          <w:tcPr>
            <w:tcW w:w="6662" w:type="dxa"/>
          </w:tcPr>
          <w:p w:rsidR="00165657" w:rsidRDefault="000C0F8A" w:rsidP="00EB35B9">
            <w:r w:rsidRPr="000C0F8A">
              <w:rPr>
                <w:noProof/>
                <w:lang w:eastAsia="fr-FR"/>
              </w:rPr>
              <w:drawing>
                <wp:inline distT="0" distB="0" distL="0" distR="0">
                  <wp:extent cx="3943350" cy="2324100"/>
                  <wp:effectExtent l="57150" t="19050" r="114300" b="95250"/>
                  <wp:docPr id="66" name="Image 59" descr="bout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7" descr="bout.P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3241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C0F8A" w:rsidRPr="000C0F8A" w:rsidRDefault="000C0F8A" w:rsidP="000C0F8A">
            <w:pPr>
              <w:rPr>
                <w:b/>
                <w:sz w:val="24"/>
              </w:rPr>
            </w:pPr>
            <w:r w:rsidRPr="000C0F8A">
              <w:rPr>
                <w:b/>
                <w:sz w:val="24"/>
              </w:rPr>
              <w:t>Les poussoirs  permettent:</w:t>
            </w:r>
          </w:p>
          <w:p w:rsidR="000C0F8A" w:rsidRPr="000C0F8A" w:rsidRDefault="000C0F8A" w:rsidP="000C0F8A">
            <w:pPr>
              <w:rPr>
                <w:b/>
                <w:sz w:val="24"/>
              </w:rPr>
            </w:pPr>
            <w:r w:rsidRPr="000C0F8A">
              <w:rPr>
                <w:b/>
                <w:sz w:val="24"/>
              </w:rPr>
              <w:t>1-  Rotation;</w:t>
            </w:r>
          </w:p>
          <w:p w:rsidR="000C0F8A" w:rsidRPr="000C0F8A" w:rsidRDefault="000C0F8A" w:rsidP="000C0F8A">
            <w:pPr>
              <w:rPr>
                <w:b/>
                <w:sz w:val="24"/>
              </w:rPr>
            </w:pPr>
            <w:r w:rsidRPr="000C0F8A">
              <w:rPr>
                <w:b/>
                <w:sz w:val="24"/>
              </w:rPr>
              <w:t>2- Début alignement repérages;</w:t>
            </w:r>
          </w:p>
          <w:p w:rsidR="00165657" w:rsidRPr="000C0F8A" w:rsidRDefault="000C0F8A" w:rsidP="000C0F8A">
            <w:pPr>
              <w:rPr>
                <w:b/>
                <w:sz w:val="24"/>
              </w:rPr>
            </w:pPr>
            <w:r w:rsidRPr="000C0F8A">
              <w:rPr>
                <w:b/>
                <w:sz w:val="24"/>
              </w:rPr>
              <w:t xml:space="preserve">3- Déchargement groupes </w:t>
            </w:r>
          </w:p>
          <w:p w:rsidR="00165657" w:rsidRPr="00BA5305" w:rsidRDefault="000C0F8A" w:rsidP="00EB35B9">
            <w:pPr>
              <w:jc w:val="center"/>
              <w:rPr>
                <w:b/>
              </w:rPr>
            </w:pPr>
            <w:r w:rsidRPr="000C0F8A">
              <w:rPr>
                <w:b/>
                <w:noProof/>
                <w:sz w:val="28"/>
                <w:lang w:eastAsia="fr-FR"/>
              </w:rPr>
              <w:drawing>
                <wp:inline distT="0" distB="0" distL="0" distR="0">
                  <wp:extent cx="1628775" cy="1409700"/>
                  <wp:effectExtent l="19050" t="0" r="0" b="0"/>
                  <wp:docPr id="67" name="Objet 6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582900" cy="8001000"/>
                            <a:chOff x="0" y="0"/>
                            <a:chExt cx="15582900" cy="8001000"/>
                          </a:xfrm>
                        </a:grpSpPr>
                        <a:sp>
                          <a:nvSpPr>
                            <a:cNvPr id="48" name="ZoneTexte 47"/>
                            <a:cNvSpPr txBox="1"/>
                          </a:nvSpPr>
                          <a:spPr>
                            <a:xfrm>
                              <a:off x="0" y="0"/>
                              <a:ext cx="15582900" cy="8001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6600" b="1"/>
                                  <a:t>  </a:t>
                                </a:r>
                                <a:r>
                                  <a:rPr lang="ar-AE" sz="8800" b="1"/>
                                  <a:t> تسمح الدوافع بما يلي</a:t>
                                </a:r>
                              </a:p>
                              <a:p>
                                <a:pPr algn="ctr"/>
                                <a:r>
                                  <a:rPr lang="ar-AE" sz="8800" b="1"/>
                                  <a:t>1- التناوب.</a:t>
                                </a:r>
                              </a:p>
                              <a:p>
                                <a:pPr algn="ctr"/>
                                <a:r>
                                  <a:rPr lang="ar-AE" sz="8800" b="1"/>
                                  <a:t>2- بداية علامات المحاذاة.</a:t>
                                </a:r>
                              </a:p>
                              <a:p>
                                <a:pPr algn="ctr"/>
                                <a:r>
                                  <a:rPr lang="ar-AE" sz="8800" b="1"/>
                                  <a:t>3- مجموعات التفريغ</a:t>
                                </a:r>
                                <a:endParaRPr lang="fr-FR" sz="88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="00165657" w:rsidRPr="00AC16FA">
              <w:rPr>
                <w:b/>
                <w:sz w:val="28"/>
              </w:rPr>
              <w:t xml:space="preserve">     </w:t>
            </w:r>
            <w:r w:rsidR="00165657" w:rsidRPr="00BA5305">
              <w:rPr>
                <w:b/>
                <w:sz w:val="36"/>
              </w:rPr>
              <w:t xml:space="preserve">    </w:t>
            </w:r>
          </w:p>
        </w:tc>
      </w:tr>
      <w:tr w:rsidR="000C0F8A" w:rsidRPr="006B1378" w:rsidTr="00256E94">
        <w:trPr>
          <w:trHeight w:val="2773"/>
        </w:trPr>
        <w:tc>
          <w:tcPr>
            <w:tcW w:w="709" w:type="dxa"/>
          </w:tcPr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764423" w:rsidRDefault="00764423" w:rsidP="00764423">
            <w:pPr>
              <w:rPr>
                <w:b/>
                <w:sz w:val="36"/>
              </w:rPr>
            </w:pPr>
          </w:p>
          <w:p w:rsidR="000C0F8A" w:rsidRDefault="000C0F8A" w:rsidP="00764423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12</w:t>
            </w:r>
          </w:p>
          <w:p w:rsidR="000C0F8A" w:rsidRPr="006B1378" w:rsidRDefault="000C0F8A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20" w:type="dxa"/>
          </w:tcPr>
          <w:p w:rsidR="000C0F8A" w:rsidRDefault="000C0F8A" w:rsidP="00EB35B9">
            <w:pPr>
              <w:jc w:val="center"/>
              <w:rPr>
                <w:b/>
                <w:sz w:val="24"/>
              </w:rPr>
            </w:pPr>
          </w:p>
          <w:p w:rsidR="000C0F8A" w:rsidRDefault="000C0F8A" w:rsidP="00EB35B9">
            <w:pPr>
              <w:jc w:val="center"/>
              <w:rPr>
                <w:b/>
                <w:sz w:val="24"/>
              </w:rPr>
            </w:pPr>
          </w:p>
          <w:p w:rsidR="000C0F8A" w:rsidRDefault="000C0F8A" w:rsidP="00EB35B9">
            <w:pPr>
              <w:jc w:val="center"/>
              <w:rPr>
                <w:b/>
                <w:sz w:val="24"/>
              </w:rPr>
            </w:pPr>
          </w:p>
          <w:p w:rsidR="000C0F8A" w:rsidRDefault="000C0F8A" w:rsidP="000C0F8A">
            <w:pPr>
              <w:rPr>
                <w:b/>
                <w:sz w:val="24"/>
              </w:rPr>
            </w:pPr>
          </w:p>
          <w:p w:rsidR="000C0F8A" w:rsidRPr="006B1378" w:rsidRDefault="000C0F8A" w:rsidP="000C0F8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Insertion plaques dans Bacs</w:t>
            </w:r>
          </w:p>
        </w:tc>
        <w:tc>
          <w:tcPr>
            <w:tcW w:w="6662" w:type="dxa"/>
          </w:tcPr>
          <w:p w:rsidR="000C0F8A" w:rsidRDefault="000C0F8A" w:rsidP="00EB35B9">
            <w:r>
              <w:t xml:space="preserve">  </w:t>
            </w:r>
            <w:r w:rsidR="007B30A7">
              <w:rPr>
                <w:noProof/>
                <w:lang w:eastAsia="fr-FR"/>
              </w:rPr>
              <w:drawing>
                <wp:inline distT="0" distB="0" distL="0" distR="0">
                  <wp:extent cx="1876425" cy="1724025"/>
                  <wp:effectExtent l="19050" t="0" r="9525" b="0"/>
                  <wp:docPr id="88" name="Image 87" descr="ba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r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688" cy="1724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A1BBD">
              <w:rPr>
                <w:noProof/>
                <w:lang w:eastAsia="fr-FR"/>
              </w:rPr>
              <w:drawing>
                <wp:inline distT="0" distB="0" distL="0" distR="0">
                  <wp:extent cx="2076450" cy="1743075"/>
                  <wp:effectExtent l="19050" t="0" r="0" b="0"/>
                  <wp:docPr id="89" name="Image 88" descr="in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st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740" cy="1743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C0F8A" w:rsidRPr="00612DCE" w:rsidRDefault="000C0F8A" w:rsidP="00EB35B9">
            <w:pPr>
              <w:rPr>
                <w:b/>
                <w:sz w:val="28"/>
                <w:szCs w:val="24"/>
              </w:rPr>
            </w:pPr>
            <w:r w:rsidRPr="00612DCE">
              <w:rPr>
                <w:b/>
                <w:sz w:val="28"/>
                <w:szCs w:val="24"/>
              </w:rPr>
              <w:t xml:space="preserve">Insertion plaques dans bacs     </w:t>
            </w:r>
          </w:p>
          <w:p w:rsidR="00764423" w:rsidRDefault="00612DCE" w:rsidP="00EB35B9">
            <w:pPr>
              <w:rPr>
                <w:b/>
                <w:sz w:val="36"/>
              </w:rPr>
            </w:pPr>
            <w:r w:rsidRPr="00612DCE">
              <w:rPr>
                <w:b/>
                <w:sz w:val="36"/>
              </w:rPr>
              <w:drawing>
                <wp:inline distT="0" distB="0" distL="0" distR="0">
                  <wp:extent cx="1628775" cy="361950"/>
                  <wp:effectExtent l="19050" t="0" r="0" b="0"/>
                  <wp:docPr id="7" name="Objet 7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4935200" cy="1485900"/>
                            <a:chOff x="0" y="0"/>
                            <a:chExt cx="14935200" cy="1485900"/>
                          </a:xfrm>
                        </a:grpSpPr>
                        <a:sp>
                          <a:nvSpPr>
                            <a:cNvPr id="49" name="ZoneTexte 48"/>
                            <a:cNvSpPr txBox="1"/>
                          </a:nvSpPr>
                          <a:spPr>
                            <a:xfrm>
                              <a:off x="0" y="0"/>
                              <a:ext cx="14935200" cy="14859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6600" b="1"/>
                                  <a:t>  </a:t>
                                </a:r>
                                <a:r>
                                  <a:rPr lang="ar-AE" sz="8800" b="1"/>
                                  <a:t>      إدخال الألواح في الصندوق  </a:t>
                                </a:r>
                                <a:r>
                                  <a:rPr lang="ar-AE" sz="6600" b="1"/>
                                  <a:t> </a:t>
                                </a:r>
                                <a:endParaRPr lang="fr-FR" sz="54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  <w:p w:rsidR="006D643D" w:rsidRDefault="006D643D" w:rsidP="00EB35B9">
            <w:pPr>
              <w:rPr>
                <w:b/>
                <w:sz w:val="36"/>
              </w:rPr>
            </w:pPr>
          </w:p>
          <w:p w:rsidR="00764423" w:rsidRDefault="00764423" w:rsidP="00EB35B9">
            <w:pPr>
              <w:rPr>
                <w:b/>
              </w:rPr>
            </w:pPr>
          </w:p>
          <w:p w:rsidR="000C0F8A" w:rsidRDefault="000C0F8A" w:rsidP="00EB35B9">
            <w:pPr>
              <w:rPr>
                <w:b/>
              </w:rPr>
            </w:pPr>
          </w:p>
          <w:p w:rsidR="000C0F8A" w:rsidRPr="006B1378" w:rsidRDefault="000C0F8A" w:rsidP="00EB35B9">
            <w:pPr>
              <w:rPr>
                <w:b/>
              </w:rPr>
            </w:pPr>
          </w:p>
        </w:tc>
      </w:tr>
      <w:tr w:rsidR="000C0F8A" w:rsidRPr="000C0F8A" w:rsidTr="00612DCE">
        <w:trPr>
          <w:trHeight w:val="8974"/>
        </w:trPr>
        <w:tc>
          <w:tcPr>
            <w:tcW w:w="709" w:type="dxa"/>
          </w:tcPr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Default="000C0F8A" w:rsidP="00EB35B9">
            <w:pPr>
              <w:jc w:val="center"/>
              <w:rPr>
                <w:b/>
                <w:sz w:val="36"/>
              </w:rPr>
            </w:pPr>
          </w:p>
          <w:p w:rsidR="000C0F8A" w:rsidRPr="006B1378" w:rsidRDefault="000C0F8A" w:rsidP="000C0F8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13</w:t>
            </w:r>
          </w:p>
        </w:tc>
        <w:tc>
          <w:tcPr>
            <w:tcW w:w="1120" w:type="dxa"/>
          </w:tcPr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Default="000C0F8A" w:rsidP="00EB35B9">
            <w:pPr>
              <w:rPr>
                <w:b/>
                <w:sz w:val="24"/>
              </w:rPr>
            </w:pPr>
          </w:p>
          <w:p w:rsidR="000C0F8A" w:rsidRPr="00940F9E" w:rsidRDefault="000C0F8A" w:rsidP="00EB35B9">
            <w:pPr>
              <w:rPr>
                <w:b/>
                <w:sz w:val="28"/>
              </w:rPr>
            </w:pPr>
          </w:p>
          <w:p w:rsidR="000C0F8A" w:rsidRPr="006B1378" w:rsidRDefault="000C0F8A" w:rsidP="00EB35B9">
            <w:pPr>
              <w:rPr>
                <w:b/>
                <w:sz w:val="24"/>
              </w:rPr>
            </w:pPr>
            <w:r w:rsidRPr="00940F9E">
              <w:rPr>
                <w:b/>
                <w:sz w:val="24"/>
              </w:rPr>
              <w:t>Pupitres</w:t>
            </w:r>
          </w:p>
        </w:tc>
        <w:tc>
          <w:tcPr>
            <w:tcW w:w="6662" w:type="dxa"/>
          </w:tcPr>
          <w:p w:rsidR="000C0F8A" w:rsidRDefault="000C0F8A" w:rsidP="00EB35B9">
            <w:pPr>
              <w:tabs>
                <w:tab w:val="left" w:pos="4275"/>
              </w:tabs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4008002" cy="5786527"/>
                  <wp:effectExtent l="57150" t="19050" r="106798" b="99923"/>
                  <wp:docPr id="78" name="Image 77" descr="pup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pp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055" cy="577938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1- Poussoir d’urgence;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2- Stop cycle automatique;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3- Start cycle automatique;</w:t>
            </w:r>
          </w:p>
          <w:p w:rsidR="00764423" w:rsidRPr="00612DCE" w:rsidRDefault="000F3AD8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noProof/>
                <w:sz w:val="20"/>
                <w:szCs w:val="20"/>
                <w:lang w:eastAsia="fr-FR"/>
              </w:rPr>
              <w:pict>
                <v:shape id="_x0000_s1051" type="#_x0000_t202" style="position:absolute;margin-left:107.75pt;margin-top:-.35pt;width:21pt;height:39.75pt;z-index:251679744" stroked="f">
                  <v:textbox style="mso-next-textbox:#_x0000_s1051">
                    <w:txbxContent>
                      <w:p w:rsidR="00764423" w:rsidRPr="00764423" w:rsidRDefault="00764423" w:rsidP="00764423">
                        <w:pPr>
                          <w:rPr>
                            <w:b/>
                            <w:sz w:val="48"/>
                          </w:rPr>
                        </w:pPr>
                        <w:r w:rsidRPr="00764423">
                          <w:rPr>
                            <w:b/>
                            <w:sz w:val="48"/>
                          </w:rPr>
                          <w:t>A</w:t>
                        </w:r>
                      </w:p>
                      <w:p w:rsidR="00764423" w:rsidRPr="00764423" w:rsidRDefault="00764423" w:rsidP="00764423"/>
                    </w:txbxContent>
                  </v:textbox>
                </v:shape>
              </w:pict>
            </w:r>
            <w:r w:rsidR="00764423" w:rsidRPr="00612DCE">
              <w:rPr>
                <w:b/>
                <w:sz w:val="20"/>
                <w:szCs w:val="20"/>
              </w:rPr>
              <w:t>4- Stop temporaire;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5- Réchauffement de la machine (manuel, off,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automatique);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6- Réchauffement des tubes en plomb (off, on);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7- Réchauffement cuves 8- Valide le système flux (off, on);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9- Valide le dispositif de refroidissement moule</w:t>
            </w:r>
          </w:p>
          <w:p w:rsidR="00764423" w:rsidRPr="00612DCE" w:rsidRDefault="000F3AD8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noProof/>
                <w:sz w:val="20"/>
                <w:szCs w:val="20"/>
                <w:lang w:eastAsia="fr-FR"/>
              </w:rPr>
              <w:pict>
                <v:shape id="_x0000_s1052" type="#_x0000_t202" style="position:absolute;margin-left:94pt;margin-top:43.95pt;width:21pt;height:39.75pt;z-index:251680768" stroked="f">
                  <v:textbox style="mso-next-textbox:#_x0000_s1052">
                    <w:txbxContent>
                      <w:p w:rsidR="00764423" w:rsidRPr="00764423" w:rsidRDefault="00764423" w:rsidP="00764423">
                        <w:pPr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B</w:t>
                        </w:r>
                      </w:p>
                      <w:p w:rsidR="00764423" w:rsidRPr="00764423" w:rsidRDefault="00764423" w:rsidP="00764423"/>
                    </w:txbxContent>
                  </v:textbox>
                </v:shape>
              </w:pict>
            </w:r>
            <w:r w:rsidR="00764423" w:rsidRPr="00612DCE">
              <w:rPr>
                <w:b/>
                <w:sz w:val="20"/>
                <w:szCs w:val="20"/>
              </w:rPr>
              <w:t>10- Fonctionnement pompe plomb (off, on, coulée)                                                                                                                         ***********************                       1-Rotation table;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2- Table soulevée;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3- Table abaissée;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4- Plateau base;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5- Soulèvement batteurs;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6- Tête de centrage soulevée – abaissée;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7- Alignement repérages;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8- Urgence;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9- Déblocage groupes;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10- Fermeture batteurs;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11- Aligneur séparateurs.                                                                               ************************                     1- Mouvement manuel de la table: soulevée;</w:t>
            </w:r>
          </w:p>
          <w:p w:rsidR="00764423" w:rsidRPr="00612DCE" w:rsidRDefault="000F3AD8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noProof/>
                <w:sz w:val="20"/>
                <w:szCs w:val="20"/>
                <w:lang w:eastAsia="fr-FR"/>
              </w:rPr>
              <w:pict>
                <v:shape id="_x0000_s1053" type="#_x0000_t202" style="position:absolute;margin-left:100.25pt;margin-top:11.85pt;width:21pt;height:39.75pt;z-index:251681792" stroked="f">
                  <v:textbox style="mso-next-textbox:#_x0000_s1053">
                    <w:txbxContent>
                      <w:p w:rsidR="00764423" w:rsidRPr="00764423" w:rsidRDefault="00764423" w:rsidP="00764423">
                        <w:pPr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C</w:t>
                        </w:r>
                      </w:p>
                      <w:p w:rsidR="00764423" w:rsidRPr="00764423" w:rsidRDefault="00764423" w:rsidP="00764423"/>
                    </w:txbxContent>
                  </v:textbox>
                </v:shape>
              </w:pict>
            </w:r>
            <w:r w:rsidR="00764423" w:rsidRPr="00612DCE">
              <w:rPr>
                <w:b/>
                <w:sz w:val="20"/>
                <w:szCs w:val="20"/>
              </w:rPr>
              <w:t>2- Mouvement manuel de la table: abaissée;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3- Sortie extracteurs;</w:t>
            </w:r>
          </w:p>
          <w:p w:rsidR="00764423" w:rsidRPr="00612DCE" w:rsidRDefault="00764423" w:rsidP="00764423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>4- Blocage groupes;</w:t>
            </w:r>
          </w:p>
          <w:p w:rsidR="00612DCE" w:rsidRPr="00612DCE" w:rsidRDefault="00764423" w:rsidP="00612DCE">
            <w:pPr>
              <w:rPr>
                <w:b/>
                <w:sz w:val="20"/>
                <w:szCs w:val="20"/>
              </w:rPr>
            </w:pPr>
            <w:r w:rsidRPr="00612DCE">
              <w:rPr>
                <w:b/>
                <w:sz w:val="20"/>
                <w:szCs w:val="20"/>
              </w:rPr>
              <w:t xml:space="preserve">5- Rotation manuelle </w:t>
            </w:r>
          </w:p>
          <w:p w:rsidR="000C0F8A" w:rsidRPr="000C0F8A" w:rsidRDefault="00764423" w:rsidP="00612DCE">
            <w:r w:rsidRPr="00612DCE">
              <w:rPr>
                <w:b/>
                <w:sz w:val="20"/>
                <w:szCs w:val="20"/>
              </w:rPr>
              <w:t>6- Fonctionnement manuel du dosage</w:t>
            </w:r>
            <w:r w:rsidRPr="00612DCE">
              <w:rPr>
                <w:b/>
                <w:sz w:val="18"/>
                <w:szCs w:val="20"/>
              </w:rPr>
              <w:t xml:space="preserve"> </w:t>
            </w:r>
          </w:p>
        </w:tc>
      </w:tr>
    </w:tbl>
    <w:p w:rsidR="00165657" w:rsidRPr="00465FC2" w:rsidRDefault="00165657" w:rsidP="00165657">
      <w:pPr>
        <w:tabs>
          <w:tab w:val="left" w:pos="10335"/>
        </w:tabs>
      </w:pPr>
      <w:r>
        <w:lastRenderedPageBreak/>
        <w:tab/>
      </w:r>
    </w:p>
    <w:p w:rsidR="00B84CF1" w:rsidRPr="00465FC2" w:rsidRDefault="00165657" w:rsidP="00165657">
      <w:pPr>
        <w:tabs>
          <w:tab w:val="left" w:pos="10335"/>
        </w:tabs>
      </w:pPr>
      <w:r>
        <w:tab/>
      </w:r>
    </w:p>
    <w:sectPr w:rsidR="00B84CF1" w:rsidRPr="00465FC2" w:rsidSect="006B21B3">
      <w:headerReference w:type="default" r:id="rId26"/>
      <w:footerReference w:type="default" r:id="rId27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331" w:rsidRDefault="00D11331" w:rsidP="00465FC2">
      <w:pPr>
        <w:spacing w:after="0" w:line="240" w:lineRule="auto"/>
      </w:pPr>
      <w:r>
        <w:separator/>
      </w:r>
    </w:p>
  </w:endnote>
  <w:endnote w:type="continuationSeparator" w:id="0">
    <w:p w:rsidR="00D11331" w:rsidRDefault="00D11331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A17CB3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A17CB3" w:rsidRDefault="00A17CB3" w:rsidP="00A17CB3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A17CB3">
            <w:rPr>
              <w:rFonts w:asciiTheme="majorBidi" w:hAnsiTheme="majorBidi" w:cstheme="majorBidi"/>
              <w:b/>
              <w:sz w:val="28"/>
            </w:rPr>
            <w:t xml:space="preserve">Création </w:t>
          </w:r>
        </w:p>
      </w:tc>
      <w:tc>
        <w:tcPr>
          <w:tcW w:w="3012" w:type="dxa"/>
        </w:tcPr>
        <w:p w:rsidR="008D0AD6" w:rsidRPr="00A17CB3" w:rsidRDefault="008D0AD6" w:rsidP="00A17CB3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A17CB3">
            <w:rPr>
              <w:rFonts w:asciiTheme="majorBidi" w:hAnsiTheme="majorBidi" w:cstheme="majorBidi"/>
              <w:b/>
              <w:sz w:val="28"/>
            </w:rPr>
            <w:t>V</w:t>
          </w:r>
          <w:r w:rsidR="00A17CB3" w:rsidRPr="00A17CB3">
            <w:rPr>
              <w:rFonts w:asciiTheme="majorBidi" w:hAnsiTheme="majorBidi" w:cstheme="majorBidi"/>
              <w:b/>
              <w:sz w:val="28"/>
            </w:rPr>
            <w:t xml:space="preserve">érification </w:t>
          </w:r>
        </w:p>
      </w:tc>
      <w:tc>
        <w:tcPr>
          <w:tcW w:w="3012" w:type="dxa"/>
        </w:tcPr>
        <w:p w:rsidR="008D0AD6" w:rsidRPr="00A17CB3" w:rsidRDefault="008D0AD6" w:rsidP="00A17CB3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A17CB3">
            <w:rPr>
              <w:rFonts w:asciiTheme="majorBidi" w:hAnsiTheme="majorBidi" w:cstheme="majorBidi"/>
              <w:b/>
              <w:sz w:val="28"/>
            </w:rPr>
            <w:t>A</w:t>
          </w:r>
          <w:r w:rsidR="00A17CB3" w:rsidRPr="00A17CB3">
            <w:rPr>
              <w:rFonts w:asciiTheme="majorBidi" w:hAnsiTheme="majorBidi" w:cstheme="majorBidi"/>
              <w:b/>
              <w:sz w:val="28"/>
            </w:rPr>
            <w:t xml:space="preserve">pprobation </w:t>
          </w:r>
        </w:p>
      </w:tc>
    </w:tr>
    <w:tr w:rsidR="008D0AD6" w:rsidRPr="00465FC2" w:rsidTr="00EB35B9">
      <w:tc>
        <w:tcPr>
          <w:tcW w:w="3011" w:type="dxa"/>
        </w:tcPr>
        <w:p w:rsidR="008D0AD6" w:rsidRPr="00A17CB3" w:rsidRDefault="00A17CB3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A17CB3">
            <w:rPr>
              <w:rFonts w:asciiTheme="majorBidi" w:hAnsiTheme="majorBidi" w:cstheme="majorBidi"/>
              <w:b/>
              <w:sz w:val="32"/>
            </w:rPr>
            <w:t xml:space="preserve">Fonction </w:t>
          </w:r>
        </w:p>
      </w:tc>
      <w:tc>
        <w:tcPr>
          <w:tcW w:w="3011" w:type="dxa"/>
        </w:tcPr>
        <w:p w:rsidR="008D0AD6" w:rsidRPr="00A17CB3" w:rsidRDefault="00A17CB3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A17CB3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A17CB3" w:rsidRDefault="00A17CB3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A17CB3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Production </w:t>
          </w:r>
        </w:p>
      </w:tc>
      <w:tc>
        <w:tcPr>
          <w:tcW w:w="3012" w:type="dxa"/>
        </w:tcPr>
        <w:p w:rsidR="008D0AD6" w:rsidRPr="00A17CB3" w:rsidRDefault="00A17CB3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A17CB3">
            <w:rPr>
              <w:rFonts w:asciiTheme="majorBidi" w:hAnsiTheme="majorBidi" w:cstheme="majorBidi"/>
              <w:b/>
              <w:sz w:val="24"/>
              <w:szCs w:val="20"/>
            </w:rPr>
            <w:t>Responsable Qualité</w:t>
          </w:r>
          <w:r w:rsidR="008D0AD6" w:rsidRPr="00A17CB3">
            <w:rPr>
              <w:rFonts w:asciiTheme="majorBidi" w:hAnsiTheme="majorBidi" w:cstheme="majorBidi"/>
              <w:b/>
              <w:sz w:val="24"/>
              <w:szCs w:val="20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8D0AD6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8D0AD6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Aouni Ramzi</w:t>
          </w:r>
        </w:p>
      </w:tc>
    </w:tr>
    <w:tr w:rsidR="00612DCE" w:rsidRPr="00465FC2" w:rsidTr="00EB35B9">
      <w:tc>
        <w:tcPr>
          <w:tcW w:w="3011" w:type="dxa"/>
        </w:tcPr>
        <w:p w:rsidR="00612DCE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612DCE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612DCE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612DCE" w:rsidRPr="00A17CB3" w:rsidRDefault="00612DC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331" w:rsidRDefault="00D11331" w:rsidP="00465FC2">
      <w:pPr>
        <w:spacing w:after="0" w:line="240" w:lineRule="auto"/>
      </w:pPr>
      <w:r>
        <w:separator/>
      </w:r>
    </w:p>
  </w:footnote>
  <w:footnote w:type="continuationSeparator" w:id="0">
    <w:p w:rsidR="00D11331" w:rsidRDefault="00D11331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A17CB3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1056898" cy="431321"/>
                <wp:effectExtent l="19050" t="0" r="0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9892" cy="436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A17CB3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465FC2">
            <w:rPr>
              <w:rFonts w:ascii="Times New Roman" w:hAnsi="Times New Roman"/>
              <w:b/>
              <w:sz w:val="40"/>
            </w:rPr>
            <w:t>M</w:t>
          </w:r>
          <w:r w:rsidR="00A17CB3">
            <w:rPr>
              <w:rFonts w:ascii="Times New Roman" w:hAnsi="Times New Roman"/>
              <w:b/>
              <w:sz w:val="40"/>
            </w:rPr>
            <w:t>ode</w:t>
          </w:r>
          <w:r w:rsidRPr="00465FC2">
            <w:rPr>
              <w:rFonts w:ascii="Times New Roman" w:hAnsi="Times New Roman"/>
              <w:b/>
              <w:sz w:val="40"/>
            </w:rPr>
            <w:t xml:space="preserve"> O</w:t>
          </w:r>
          <w:r w:rsidR="00A17CB3">
            <w:rPr>
              <w:rFonts w:ascii="Times New Roman" w:hAnsi="Times New Roman"/>
              <w:b/>
              <w:sz w:val="40"/>
            </w:rPr>
            <w:t xml:space="preserve">pératoire            </w:t>
          </w:r>
          <w:r w:rsidRPr="00465FC2">
            <w:rPr>
              <w:rFonts w:ascii="Times New Roman" w:hAnsi="Times New Roman"/>
              <w:b/>
              <w:sz w:val="40"/>
            </w:rPr>
            <w:t>M</w:t>
          </w:r>
          <w:r w:rsidR="00A17CB3">
            <w:rPr>
              <w:rFonts w:ascii="Times New Roman" w:hAnsi="Times New Roman"/>
              <w:b/>
              <w:sz w:val="40"/>
            </w:rPr>
            <w:t xml:space="preserve">achine </w:t>
          </w:r>
          <w:r w:rsidRPr="00465FC2">
            <w:rPr>
              <w:rFonts w:ascii="Times New Roman" w:hAnsi="Times New Roman"/>
              <w:b/>
              <w:sz w:val="40"/>
            </w:rPr>
            <w:t>C</w:t>
          </w:r>
          <w:r w:rsidR="00A17CB3">
            <w:rPr>
              <w:rFonts w:ascii="Times New Roman" w:hAnsi="Times New Roman"/>
              <w:b/>
              <w:sz w:val="40"/>
            </w:rPr>
            <w:t>OS</w:t>
          </w:r>
        </w:p>
      </w:tc>
      <w:tc>
        <w:tcPr>
          <w:tcW w:w="3073" w:type="dxa"/>
        </w:tcPr>
        <w:p w:rsidR="00465FC2" w:rsidRPr="00465FC2" w:rsidRDefault="00465FC2" w:rsidP="00A17CB3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A17CB3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MO100</w:t>
          </w:r>
        </w:p>
        <w:p w:rsidR="00465FC2" w:rsidRPr="00465FC2" w:rsidRDefault="00465FC2" w:rsidP="00A17CB3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A17CB3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A17CB3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A17CB3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>: 25/08/2020</w:t>
          </w:r>
        </w:p>
      </w:tc>
    </w:tr>
  </w:tbl>
  <w:p w:rsidR="008D0AD6" w:rsidRDefault="000F3AD8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.35pt;margin-top:4.25pt;width:409.6pt;height:62.5pt;z-index:251658240;mso-position-horizontal-relative:text;mso-position-vertical-relative:text" stroked="f">
          <v:textbox>
            <w:txbxContent>
              <w:p w:rsidR="00A17CB3" w:rsidRPr="00A17CB3" w:rsidRDefault="00A17CB3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A17CB3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Champ Application : Atelier Montage </w:t>
                </w:r>
              </w:p>
              <w:p w:rsidR="00A17CB3" w:rsidRPr="00A17CB3" w:rsidRDefault="00A17CB3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A17CB3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>Machine : COS SOVEMA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A17CB3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A17CB3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A17CB3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A17CB3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A17CB3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A17CB3">
            <w:rPr>
              <w:b/>
              <w:sz w:val="24"/>
            </w:rPr>
            <w:t xml:space="preserve">réation 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4338">
      <o:colormenu v:ext="edit" fillcolor="none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31859"/>
    <w:rsid w:val="000C0F8A"/>
    <w:rsid w:val="000E3927"/>
    <w:rsid w:val="000F3AD8"/>
    <w:rsid w:val="00165657"/>
    <w:rsid w:val="001B74EE"/>
    <w:rsid w:val="001B7FE1"/>
    <w:rsid w:val="002071F2"/>
    <w:rsid w:val="00256E94"/>
    <w:rsid w:val="00283EEE"/>
    <w:rsid w:val="00396CF9"/>
    <w:rsid w:val="003F55C5"/>
    <w:rsid w:val="00465FC2"/>
    <w:rsid w:val="00612DCE"/>
    <w:rsid w:val="00636725"/>
    <w:rsid w:val="00636A70"/>
    <w:rsid w:val="00663FD2"/>
    <w:rsid w:val="006769DF"/>
    <w:rsid w:val="006B1378"/>
    <w:rsid w:val="006B21B3"/>
    <w:rsid w:val="006D643D"/>
    <w:rsid w:val="00764423"/>
    <w:rsid w:val="007B30A7"/>
    <w:rsid w:val="007C6E9F"/>
    <w:rsid w:val="008B28D1"/>
    <w:rsid w:val="008D0AD6"/>
    <w:rsid w:val="00940F9E"/>
    <w:rsid w:val="009A1BBD"/>
    <w:rsid w:val="00A17CB3"/>
    <w:rsid w:val="00AC16FA"/>
    <w:rsid w:val="00AD6FA0"/>
    <w:rsid w:val="00B038EB"/>
    <w:rsid w:val="00B84CF1"/>
    <w:rsid w:val="00BA5305"/>
    <w:rsid w:val="00C77808"/>
    <w:rsid w:val="00CC16FD"/>
    <w:rsid w:val="00CD48ED"/>
    <w:rsid w:val="00D11331"/>
    <w:rsid w:val="00D21C78"/>
    <w:rsid w:val="00D64FAC"/>
    <w:rsid w:val="00E00152"/>
    <w:rsid w:val="00E5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/>
    </o:shapedefaults>
    <o:shapelayout v:ext="edit">
      <o:idmap v:ext="edit" data="1"/>
      <o:rules v:ext="edit">
        <o:r id="V:Rule3" type="connector" idref="#_x0000_s1042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B46B8-2206-48B0-80B5-8BC8E3DE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19</cp:revision>
  <dcterms:created xsi:type="dcterms:W3CDTF">2020-08-27T12:32:00Z</dcterms:created>
  <dcterms:modified xsi:type="dcterms:W3CDTF">2020-09-21T08:33:00Z</dcterms:modified>
</cp:coreProperties>
</file>